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D144" w14:textId="77777777" w:rsidR="00804BCE" w:rsidRDefault="00804BCE" w:rsidP="00FD7246">
      <w:pPr>
        <w:rPr>
          <w:b/>
          <w:bCs/>
          <w:sz w:val="28"/>
          <w:szCs w:val="28"/>
          <w:u w:val="single"/>
        </w:rPr>
      </w:pPr>
    </w:p>
    <w:p w14:paraId="11D5AFDC" w14:textId="77777777" w:rsidR="00804BCE" w:rsidRDefault="00804BCE" w:rsidP="00FD7246">
      <w:pPr>
        <w:rPr>
          <w:b/>
          <w:bCs/>
          <w:sz w:val="28"/>
          <w:szCs w:val="28"/>
          <w:u w:val="single"/>
        </w:rPr>
      </w:pPr>
    </w:p>
    <w:p w14:paraId="09714D78" w14:textId="6DD8C01F" w:rsidR="00AA2147" w:rsidRPr="00F802B7" w:rsidRDefault="00813FA1" w:rsidP="00FD7246">
      <w:pPr>
        <w:rPr>
          <w:b/>
          <w:bCs/>
          <w:sz w:val="32"/>
          <w:szCs w:val="32"/>
          <w:u w:val="single"/>
        </w:rPr>
      </w:pPr>
      <w:r w:rsidRPr="00F802B7">
        <w:rPr>
          <w:b/>
          <w:bCs/>
          <w:sz w:val="32"/>
          <w:szCs w:val="32"/>
          <w:u w:val="single"/>
        </w:rPr>
        <w:t>Skriftlig b</w:t>
      </w:r>
      <w:r w:rsidR="00AA2147" w:rsidRPr="00F802B7">
        <w:rPr>
          <w:b/>
          <w:bCs/>
          <w:sz w:val="32"/>
          <w:szCs w:val="32"/>
          <w:u w:val="single"/>
        </w:rPr>
        <w:t xml:space="preserve">eretning </w:t>
      </w:r>
      <w:r w:rsidR="006D1090" w:rsidRPr="00F802B7">
        <w:rPr>
          <w:b/>
          <w:bCs/>
          <w:sz w:val="32"/>
          <w:szCs w:val="32"/>
          <w:u w:val="single"/>
        </w:rPr>
        <w:t xml:space="preserve">for året </w:t>
      </w:r>
      <w:r w:rsidR="00AA2147" w:rsidRPr="00F802B7">
        <w:rPr>
          <w:b/>
          <w:bCs/>
          <w:sz w:val="32"/>
          <w:szCs w:val="32"/>
          <w:u w:val="single"/>
        </w:rPr>
        <w:t>202</w:t>
      </w:r>
      <w:r w:rsidR="00DA5977" w:rsidRPr="00F802B7">
        <w:rPr>
          <w:b/>
          <w:bCs/>
          <w:sz w:val="32"/>
          <w:szCs w:val="32"/>
          <w:u w:val="single"/>
        </w:rPr>
        <w:t>3</w:t>
      </w:r>
      <w:r w:rsidR="00AA2147" w:rsidRPr="00F802B7">
        <w:rPr>
          <w:b/>
          <w:bCs/>
          <w:sz w:val="32"/>
          <w:szCs w:val="32"/>
          <w:u w:val="single"/>
        </w:rPr>
        <w:t>.</w:t>
      </w:r>
    </w:p>
    <w:p w14:paraId="0439464B" w14:textId="244A5475" w:rsidR="00896706" w:rsidRDefault="00896706" w:rsidP="00FD7246">
      <w:pPr>
        <w:rPr>
          <w:sz w:val="28"/>
          <w:szCs w:val="28"/>
        </w:rPr>
      </w:pPr>
    </w:p>
    <w:p w14:paraId="0C080272" w14:textId="1B86C557" w:rsidR="00691E78" w:rsidRDefault="00691E78" w:rsidP="00FD7246">
      <w:pPr>
        <w:rPr>
          <w:sz w:val="28"/>
          <w:szCs w:val="28"/>
        </w:rPr>
      </w:pPr>
      <w:r>
        <w:rPr>
          <w:sz w:val="28"/>
          <w:szCs w:val="28"/>
        </w:rPr>
        <w:t xml:space="preserve">Først og fremmest tak til bestyrelsen og frivillige, som i løbet af året har gjort en forskel for foreningen. </w:t>
      </w:r>
    </w:p>
    <w:p w14:paraId="3912A668" w14:textId="77777777" w:rsidR="00691E78" w:rsidRDefault="00691E78" w:rsidP="00FD7246">
      <w:pPr>
        <w:rPr>
          <w:sz w:val="28"/>
          <w:szCs w:val="28"/>
        </w:rPr>
      </w:pPr>
    </w:p>
    <w:p w14:paraId="5296E299" w14:textId="2A5279AD" w:rsidR="00896706" w:rsidRPr="00AF1DFF" w:rsidRDefault="00896706" w:rsidP="00FD7246">
      <w:pPr>
        <w:rPr>
          <w:sz w:val="28"/>
          <w:szCs w:val="28"/>
        </w:rPr>
      </w:pPr>
      <w:r>
        <w:rPr>
          <w:sz w:val="28"/>
          <w:szCs w:val="28"/>
        </w:rPr>
        <w:t xml:space="preserve">Vi har afholdt i alt </w:t>
      </w:r>
      <w:r w:rsidR="002A6E70">
        <w:rPr>
          <w:b/>
          <w:bCs/>
          <w:sz w:val="28"/>
          <w:szCs w:val="28"/>
        </w:rPr>
        <w:t>5</w:t>
      </w:r>
      <w:r w:rsidR="008828B5">
        <w:rPr>
          <w:b/>
          <w:bCs/>
          <w:sz w:val="28"/>
          <w:szCs w:val="28"/>
        </w:rPr>
        <w:t xml:space="preserve"> </w:t>
      </w:r>
      <w:r w:rsidRPr="00506419">
        <w:rPr>
          <w:b/>
          <w:bCs/>
          <w:sz w:val="28"/>
          <w:szCs w:val="28"/>
        </w:rPr>
        <w:t>bestyrelsesmøder</w:t>
      </w:r>
      <w:r w:rsidR="00D46085">
        <w:rPr>
          <w:sz w:val="28"/>
          <w:szCs w:val="28"/>
        </w:rPr>
        <w:t xml:space="preserve">: </w:t>
      </w:r>
      <w:r w:rsidR="002A6E70">
        <w:rPr>
          <w:sz w:val="28"/>
          <w:szCs w:val="28"/>
        </w:rPr>
        <w:t xml:space="preserve">den 1. februar, </w:t>
      </w:r>
      <w:r w:rsidR="0062497F">
        <w:rPr>
          <w:sz w:val="28"/>
          <w:szCs w:val="28"/>
        </w:rPr>
        <w:t>den 2</w:t>
      </w:r>
      <w:r w:rsidR="00DA5977">
        <w:rPr>
          <w:sz w:val="28"/>
          <w:szCs w:val="28"/>
        </w:rPr>
        <w:t>7</w:t>
      </w:r>
      <w:r w:rsidR="0062497F">
        <w:rPr>
          <w:sz w:val="28"/>
          <w:szCs w:val="28"/>
        </w:rPr>
        <w:t xml:space="preserve">. </w:t>
      </w:r>
      <w:r w:rsidR="00DA5977">
        <w:rPr>
          <w:sz w:val="28"/>
          <w:szCs w:val="28"/>
        </w:rPr>
        <w:t>februar</w:t>
      </w:r>
      <w:r w:rsidR="0062497F">
        <w:rPr>
          <w:sz w:val="28"/>
          <w:szCs w:val="28"/>
        </w:rPr>
        <w:t xml:space="preserve">, </w:t>
      </w:r>
      <w:r w:rsidR="00D46085">
        <w:rPr>
          <w:sz w:val="28"/>
          <w:szCs w:val="28"/>
        </w:rPr>
        <w:t xml:space="preserve">den </w:t>
      </w:r>
      <w:r w:rsidR="00DA5977">
        <w:rPr>
          <w:sz w:val="28"/>
          <w:szCs w:val="28"/>
        </w:rPr>
        <w:t>1</w:t>
      </w:r>
      <w:r w:rsidR="00D46085">
        <w:rPr>
          <w:sz w:val="28"/>
          <w:szCs w:val="28"/>
        </w:rPr>
        <w:t>4. ju</w:t>
      </w:r>
      <w:r w:rsidR="00DA5977">
        <w:rPr>
          <w:sz w:val="28"/>
          <w:szCs w:val="28"/>
        </w:rPr>
        <w:t>ni</w:t>
      </w:r>
      <w:r w:rsidR="00D46085">
        <w:rPr>
          <w:sz w:val="28"/>
          <w:szCs w:val="28"/>
        </w:rPr>
        <w:t xml:space="preserve">, den </w:t>
      </w:r>
      <w:r w:rsidR="00DA5977">
        <w:rPr>
          <w:sz w:val="28"/>
          <w:szCs w:val="28"/>
        </w:rPr>
        <w:t>30</w:t>
      </w:r>
      <w:r w:rsidR="00D46085">
        <w:rPr>
          <w:sz w:val="28"/>
          <w:szCs w:val="28"/>
        </w:rPr>
        <w:t xml:space="preserve">. august, den </w:t>
      </w:r>
      <w:r w:rsidR="00DA5977">
        <w:rPr>
          <w:sz w:val="28"/>
          <w:szCs w:val="28"/>
        </w:rPr>
        <w:t>1</w:t>
      </w:r>
      <w:r w:rsidR="00D46085">
        <w:rPr>
          <w:sz w:val="28"/>
          <w:szCs w:val="28"/>
        </w:rPr>
        <w:t>. oktober</w:t>
      </w:r>
      <w:r w:rsidR="00DA5977">
        <w:rPr>
          <w:sz w:val="28"/>
          <w:szCs w:val="28"/>
        </w:rPr>
        <w:t>. Møde planlagt til den 29</w:t>
      </w:r>
      <w:r w:rsidR="00D46085">
        <w:rPr>
          <w:sz w:val="28"/>
          <w:szCs w:val="28"/>
        </w:rPr>
        <w:t xml:space="preserve">. </w:t>
      </w:r>
      <w:r w:rsidR="00DA5977">
        <w:rPr>
          <w:sz w:val="28"/>
          <w:szCs w:val="28"/>
        </w:rPr>
        <w:t xml:space="preserve">november blev udsat til den 8. januar 2024.  </w:t>
      </w:r>
    </w:p>
    <w:p w14:paraId="3A460BF3" w14:textId="77777777" w:rsidR="00C80D24" w:rsidRPr="00AF1DFF" w:rsidRDefault="00C80D24" w:rsidP="00FD7246">
      <w:pPr>
        <w:rPr>
          <w:sz w:val="28"/>
          <w:szCs w:val="28"/>
        </w:rPr>
      </w:pPr>
    </w:p>
    <w:p w14:paraId="7F0C6823" w14:textId="323DC209" w:rsidR="00DA0198" w:rsidRDefault="00AA2147" w:rsidP="00FD7246">
      <w:pPr>
        <w:rPr>
          <w:sz w:val="28"/>
          <w:szCs w:val="28"/>
        </w:rPr>
      </w:pPr>
      <w:r w:rsidRPr="00AF1DFF">
        <w:rPr>
          <w:sz w:val="28"/>
          <w:szCs w:val="28"/>
        </w:rPr>
        <w:t xml:space="preserve">I </w:t>
      </w:r>
      <w:r w:rsidR="00C80D24" w:rsidRPr="00AF1DFF">
        <w:rPr>
          <w:sz w:val="28"/>
          <w:szCs w:val="28"/>
        </w:rPr>
        <w:t xml:space="preserve">den </w:t>
      </w:r>
      <w:r w:rsidRPr="00AF1DFF">
        <w:rPr>
          <w:sz w:val="28"/>
          <w:szCs w:val="28"/>
        </w:rPr>
        <w:t>skriftlige beretning</w:t>
      </w:r>
      <w:r w:rsidR="00C80D24" w:rsidRPr="00AF1DFF">
        <w:rPr>
          <w:sz w:val="28"/>
          <w:szCs w:val="28"/>
        </w:rPr>
        <w:t xml:space="preserve"> </w:t>
      </w:r>
      <w:r w:rsidRPr="00AF1DFF">
        <w:rPr>
          <w:sz w:val="28"/>
          <w:szCs w:val="28"/>
        </w:rPr>
        <w:t>henvise</w:t>
      </w:r>
      <w:r w:rsidR="00C80D24" w:rsidRPr="00AF1DFF">
        <w:rPr>
          <w:sz w:val="28"/>
          <w:szCs w:val="28"/>
        </w:rPr>
        <w:t>s</w:t>
      </w:r>
      <w:r w:rsidRPr="00AF1DFF">
        <w:rPr>
          <w:sz w:val="28"/>
          <w:szCs w:val="28"/>
        </w:rPr>
        <w:t xml:space="preserve"> til de </w:t>
      </w:r>
      <w:r w:rsidR="00786535" w:rsidRPr="00506419">
        <w:rPr>
          <w:b/>
          <w:bCs/>
          <w:sz w:val="28"/>
          <w:szCs w:val="28"/>
        </w:rPr>
        <w:t>3</w:t>
      </w:r>
      <w:r w:rsidRPr="00506419">
        <w:rPr>
          <w:b/>
          <w:bCs/>
          <w:sz w:val="28"/>
          <w:szCs w:val="28"/>
        </w:rPr>
        <w:t xml:space="preserve"> numre at nyhedsbrevet</w:t>
      </w:r>
      <w:r w:rsidRPr="00AF1DFF">
        <w:rPr>
          <w:sz w:val="28"/>
          <w:szCs w:val="28"/>
        </w:rPr>
        <w:t>, som er delt rundt til alle medlemmer af foreningen. Bladet udkom ma</w:t>
      </w:r>
      <w:r w:rsidR="00800CAB">
        <w:rPr>
          <w:sz w:val="28"/>
          <w:szCs w:val="28"/>
        </w:rPr>
        <w:t>j, juni</w:t>
      </w:r>
      <w:r w:rsidR="00506419">
        <w:rPr>
          <w:sz w:val="28"/>
          <w:szCs w:val="28"/>
        </w:rPr>
        <w:t xml:space="preserve"> </w:t>
      </w:r>
      <w:r w:rsidRPr="00AF1DFF">
        <w:rPr>
          <w:sz w:val="28"/>
          <w:szCs w:val="28"/>
        </w:rPr>
        <w:t xml:space="preserve">og december. Alle bladene ligger på vores hjemmeside og giver </w:t>
      </w:r>
      <w:r w:rsidR="00C774B2">
        <w:rPr>
          <w:sz w:val="28"/>
          <w:szCs w:val="28"/>
        </w:rPr>
        <w:t xml:space="preserve">et </w:t>
      </w:r>
      <w:r w:rsidR="006D1090">
        <w:rPr>
          <w:sz w:val="28"/>
          <w:szCs w:val="28"/>
        </w:rPr>
        <w:t xml:space="preserve">godt </w:t>
      </w:r>
      <w:r w:rsidR="00786535">
        <w:rPr>
          <w:sz w:val="28"/>
          <w:szCs w:val="28"/>
        </w:rPr>
        <w:t xml:space="preserve">indblik i </w:t>
      </w:r>
      <w:r w:rsidRPr="00AF1DFF">
        <w:rPr>
          <w:sz w:val="28"/>
          <w:szCs w:val="28"/>
        </w:rPr>
        <w:t>bestyrelsens gøren og laden i 202</w:t>
      </w:r>
      <w:r w:rsidR="00DA5977">
        <w:rPr>
          <w:sz w:val="28"/>
          <w:szCs w:val="28"/>
        </w:rPr>
        <w:t>3</w:t>
      </w:r>
      <w:r w:rsidRPr="00AF1DFF">
        <w:rPr>
          <w:sz w:val="28"/>
          <w:szCs w:val="28"/>
        </w:rPr>
        <w:t xml:space="preserve">. </w:t>
      </w:r>
    </w:p>
    <w:p w14:paraId="4948600A" w14:textId="78993A25" w:rsidR="0097204F" w:rsidRDefault="0097204F" w:rsidP="00FD7246">
      <w:pPr>
        <w:rPr>
          <w:sz w:val="28"/>
          <w:szCs w:val="28"/>
        </w:rPr>
      </w:pPr>
    </w:p>
    <w:p w14:paraId="29588777" w14:textId="0BB076C2" w:rsidR="0097204F" w:rsidRPr="00AF1DFF" w:rsidRDefault="0097204F" w:rsidP="00FD7246">
      <w:pPr>
        <w:rPr>
          <w:sz w:val="28"/>
          <w:szCs w:val="28"/>
        </w:rPr>
      </w:pPr>
      <w:r>
        <w:rPr>
          <w:sz w:val="28"/>
          <w:szCs w:val="28"/>
        </w:rPr>
        <w:t xml:space="preserve">Foreningen er på Facebook, </w:t>
      </w:r>
      <w:hyperlink r:id="rId7" w:history="1">
        <w:r w:rsidRPr="0097204F">
          <w:rPr>
            <w:rStyle w:val="Hyperlink"/>
            <w:sz w:val="28"/>
            <w:szCs w:val="28"/>
          </w:rPr>
          <w:t>By og Land Præstø</w:t>
        </w:r>
      </w:hyperlink>
      <w:r>
        <w:rPr>
          <w:sz w:val="28"/>
          <w:szCs w:val="28"/>
        </w:rPr>
        <w:t xml:space="preserve"> og har egen hjemmeside (</w:t>
      </w:r>
      <w:hyperlink r:id="rId8" w:history="1">
        <w:r w:rsidRPr="00895D8D">
          <w:rPr>
            <w:rStyle w:val="Hyperlink"/>
            <w:sz w:val="28"/>
            <w:szCs w:val="28"/>
          </w:rPr>
          <w:t>www.bevaring-præstø-og-omegn.dk</w:t>
        </w:r>
      </w:hyperlink>
      <w:r>
        <w:rPr>
          <w:sz w:val="28"/>
          <w:szCs w:val="28"/>
        </w:rPr>
        <w:t xml:space="preserve"> ) </w:t>
      </w:r>
    </w:p>
    <w:p w14:paraId="0E4C13E0" w14:textId="17A33C30" w:rsidR="00AA2147" w:rsidRPr="00AF1DFF" w:rsidRDefault="00AA2147" w:rsidP="00FD7246">
      <w:pPr>
        <w:rPr>
          <w:sz w:val="28"/>
          <w:szCs w:val="28"/>
        </w:rPr>
      </w:pPr>
    </w:p>
    <w:p w14:paraId="617576B5" w14:textId="77777777" w:rsidR="00C80D24" w:rsidRPr="00F802B7" w:rsidRDefault="00C80D24" w:rsidP="00FD7246">
      <w:pPr>
        <w:rPr>
          <w:b/>
          <w:bCs/>
          <w:sz w:val="32"/>
          <w:szCs w:val="32"/>
        </w:rPr>
      </w:pPr>
      <w:r w:rsidRPr="00F802B7">
        <w:rPr>
          <w:b/>
          <w:bCs/>
          <w:sz w:val="32"/>
          <w:szCs w:val="32"/>
        </w:rPr>
        <w:t>Høringssvar:</w:t>
      </w:r>
    </w:p>
    <w:p w14:paraId="3312C48F" w14:textId="77777777" w:rsidR="00C80D24" w:rsidRPr="00AF1DFF" w:rsidRDefault="00C80D24" w:rsidP="00FD7246">
      <w:pPr>
        <w:rPr>
          <w:sz w:val="28"/>
          <w:szCs w:val="28"/>
        </w:rPr>
      </w:pPr>
    </w:p>
    <w:p w14:paraId="7EF3EF33" w14:textId="5324011C" w:rsidR="002C2B01" w:rsidRDefault="002C2B01" w:rsidP="00FD7246">
      <w:pPr>
        <w:rPr>
          <w:sz w:val="28"/>
          <w:szCs w:val="28"/>
        </w:rPr>
      </w:pPr>
      <w:r w:rsidRPr="00AF1DFF">
        <w:rPr>
          <w:sz w:val="28"/>
          <w:szCs w:val="28"/>
        </w:rPr>
        <w:t xml:space="preserve">Vi har udarbejdet </w:t>
      </w:r>
      <w:r w:rsidR="0038257B">
        <w:rPr>
          <w:b/>
          <w:bCs/>
          <w:sz w:val="28"/>
          <w:szCs w:val="28"/>
        </w:rPr>
        <w:t>3</w:t>
      </w:r>
      <w:r w:rsidRPr="00C774B2">
        <w:rPr>
          <w:b/>
          <w:bCs/>
          <w:sz w:val="28"/>
          <w:szCs w:val="28"/>
        </w:rPr>
        <w:t xml:space="preserve"> høringssvar</w:t>
      </w:r>
      <w:r w:rsidRPr="00AF1DFF">
        <w:rPr>
          <w:sz w:val="28"/>
          <w:szCs w:val="28"/>
        </w:rPr>
        <w:t xml:space="preserve"> som kan ses på hjemmesiden under </w:t>
      </w:r>
      <w:r w:rsidR="006D1090">
        <w:rPr>
          <w:sz w:val="28"/>
          <w:szCs w:val="28"/>
        </w:rPr>
        <w:t xml:space="preserve">punktet </w:t>
      </w:r>
      <w:r w:rsidRPr="00AF1DFF">
        <w:rPr>
          <w:sz w:val="28"/>
          <w:szCs w:val="28"/>
        </w:rPr>
        <w:t>indsigelser: Det drejer sig om:</w:t>
      </w:r>
    </w:p>
    <w:p w14:paraId="3DFFFD15" w14:textId="77777777" w:rsidR="00F802B7" w:rsidRDefault="00F802B7" w:rsidP="00F802B7">
      <w:pPr>
        <w:rPr>
          <w:sz w:val="28"/>
          <w:szCs w:val="28"/>
        </w:rPr>
      </w:pPr>
    </w:p>
    <w:p w14:paraId="3DE780B5" w14:textId="4CF8AB6A" w:rsidR="00C322BE" w:rsidRPr="00F802B7" w:rsidRDefault="00800CAB" w:rsidP="00F802B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F802B7">
        <w:rPr>
          <w:sz w:val="28"/>
          <w:szCs w:val="28"/>
        </w:rPr>
        <w:t>Tilbygning til Café Mocca</w:t>
      </w:r>
      <w:r w:rsidR="002B275A">
        <w:rPr>
          <w:sz w:val="28"/>
          <w:szCs w:val="28"/>
        </w:rPr>
        <w:t xml:space="preserve"> på havnen</w:t>
      </w:r>
      <w:r w:rsidR="00B97B5F" w:rsidRPr="00F802B7">
        <w:rPr>
          <w:sz w:val="28"/>
          <w:szCs w:val="28"/>
        </w:rPr>
        <w:t>.</w:t>
      </w:r>
    </w:p>
    <w:p w14:paraId="77743878" w14:textId="3BC91689" w:rsidR="00800CAB" w:rsidRPr="00EA752C" w:rsidRDefault="00EA752C" w:rsidP="00EA752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Boligområde </w:t>
      </w:r>
      <w:r w:rsidR="00800CAB" w:rsidRPr="00EA752C">
        <w:rPr>
          <w:sz w:val="28"/>
          <w:szCs w:val="28"/>
        </w:rPr>
        <w:t>ved Lundegaard</w:t>
      </w:r>
      <w:r>
        <w:rPr>
          <w:sz w:val="28"/>
          <w:szCs w:val="28"/>
        </w:rPr>
        <w:t xml:space="preserve"> L04.08.01</w:t>
      </w:r>
    </w:p>
    <w:p w14:paraId="5F5AD025" w14:textId="6ADF3720" w:rsidR="008678F2" w:rsidRDefault="008678F2" w:rsidP="00C322B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Opsætning af solceller i områder med bevarende lokalplaner. </w:t>
      </w:r>
      <w:r w:rsidR="00F802B7">
        <w:rPr>
          <w:sz w:val="28"/>
          <w:szCs w:val="28"/>
        </w:rPr>
        <w:t>Svar a</w:t>
      </w:r>
      <w:r w:rsidR="00BD5BE0">
        <w:rPr>
          <w:sz w:val="28"/>
          <w:szCs w:val="28"/>
        </w:rPr>
        <w:t>fgivet i</w:t>
      </w:r>
      <w:r>
        <w:rPr>
          <w:sz w:val="28"/>
          <w:szCs w:val="28"/>
        </w:rPr>
        <w:t xml:space="preserve"> samarbejde med Møn og Vordingborg bevaringsforeninger.</w:t>
      </w:r>
    </w:p>
    <w:p w14:paraId="37292BC3" w14:textId="77777777" w:rsidR="00762719" w:rsidRPr="00C322BE" w:rsidRDefault="00762719" w:rsidP="002120D8">
      <w:pPr>
        <w:pStyle w:val="Listeafsnit"/>
      </w:pPr>
    </w:p>
    <w:p w14:paraId="685BB54D" w14:textId="7BF3B4AB" w:rsidR="00E60D07" w:rsidRPr="00F802B7" w:rsidRDefault="002E070D" w:rsidP="003944D9">
      <w:pPr>
        <w:rPr>
          <w:b/>
          <w:bCs/>
          <w:sz w:val="28"/>
          <w:szCs w:val="28"/>
        </w:rPr>
      </w:pPr>
      <w:r w:rsidRPr="00F802B7">
        <w:rPr>
          <w:b/>
          <w:bCs/>
          <w:sz w:val="28"/>
          <w:szCs w:val="28"/>
        </w:rPr>
        <w:t>Tilbygning til Café Mocca</w:t>
      </w:r>
      <w:r w:rsidR="00F802B7">
        <w:rPr>
          <w:b/>
          <w:bCs/>
          <w:sz w:val="28"/>
          <w:szCs w:val="28"/>
        </w:rPr>
        <w:t>.</w:t>
      </w:r>
    </w:p>
    <w:p w14:paraId="63AD8A6F" w14:textId="77777777" w:rsidR="002E070D" w:rsidRDefault="002E070D" w:rsidP="003944D9">
      <w:pPr>
        <w:rPr>
          <w:sz w:val="28"/>
          <w:szCs w:val="28"/>
        </w:rPr>
      </w:pPr>
    </w:p>
    <w:p w14:paraId="006E036D" w14:textId="74BCF32E" w:rsidR="00977454" w:rsidRDefault="00977454" w:rsidP="00977454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Byggeri i et kulturmiljø bør bidrage til at understrege miljøets kvaliteter. Her sker det modsatte. </w:t>
      </w:r>
    </w:p>
    <w:p w14:paraId="0333C944" w14:textId="77777777" w:rsidR="00977454" w:rsidRDefault="00977454" w:rsidP="00977454">
      <w:pPr>
        <w:rPr>
          <w:rFonts w:cstheme="minorHAnsi"/>
          <w:color w:val="000000"/>
          <w:sz w:val="28"/>
          <w:szCs w:val="28"/>
        </w:rPr>
      </w:pPr>
    </w:p>
    <w:p w14:paraId="3F31A97C" w14:textId="3383D13E" w:rsidR="00F802B7" w:rsidRDefault="00977454" w:rsidP="003944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7DB2">
        <w:rPr>
          <w:sz w:val="28"/>
          <w:szCs w:val="28"/>
        </w:rPr>
        <w:t>Byggeriet er i strid med lokalplanen</w:t>
      </w:r>
      <w:r w:rsidR="0054696D">
        <w:rPr>
          <w:sz w:val="28"/>
          <w:szCs w:val="28"/>
        </w:rPr>
        <w:t>,</w:t>
      </w:r>
      <w:r w:rsidR="004E7DB2">
        <w:rPr>
          <w:sz w:val="28"/>
          <w:szCs w:val="28"/>
        </w:rPr>
        <w:t xml:space="preserve"> de nuværende bygningers facade</w:t>
      </w:r>
      <w:r w:rsidR="0054696D">
        <w:rPr>
          <w:sz w:val="28"/>
          <w:szCs w:val="28"/>
        </w:rPr>
        <w:t>r</w:t>
      </w:r>
      <w:r w:rsidR="004E7DB2">
        <w:rPr>
          <w:sz w:val="28"/>
          <w:szCs w:val="28"/>
        </w:rPr>
        <w:t xml:space="preserve"> der fl</w:t>
      </w:r>
      <w:r w:rsidR="002B275A">
        <w:rPr>
          <w:sz w:val="28"/>
          <w:szCs w:val="28"/>
        </w:rPr>
        <w:t>u</w:t>
      </w:r>
      <w:r w:rsidR="004E7DB2">
        <w:rPr>
          <w:sz w:val="28"/>
          <w:szCs w:val="28"/>
        </w:rPr>
        <w:t>gter med hinanden</w:t>
      </w:r>
      <w:r w:rsidR="002B275A">
        <w:rPr>
          <w:sz w:val="28"/>
          <w:szCs w:val="28"/>
        </w:rPr>
        <w:t xml:space="preserve"> og</w:t>
      </w:r>
      <w:r w:rsidR="0054696D">
        <w:rPr>
          <w:sz w:val="28"/>
          <w:szCs w:val="28"/>
        </w:rPr>
        <w:t xml:space="preserve"> de traditionelle byggematerialer </w:t>
      </w:r>
      <w:r w:rsidR="002B275A">
        <w:rPr>
          <w:sz w:val="28"/>
          <w:szCs w:val="28"/>
        </w:rPr>
        <w:t>d</w:t>
      </w:r>
      <w:r w:rsidR="0054696D">
        <w:rPr>
          <w:sz w:val="28"/>
          <w:szCs w:val="28"/>
        </w:rPr>
        <w:t xml:space="preserve">er </w:t>
      </w:r>
      <w:r w:rsidR="00944204">
        <w:rPr>
          <w:sz w:val="28"/>
          <w:szCs w:val="28"/>
        </w:rPr>
        <w:t xml:space="preserve">er </w:t>
      </w:r>
      <w:r w:rsidR="0054696D">
        <w:rPr>
          <w:sz w:val="28"/>
          <w:szCs w:val="28"/>
        </w:rPr>
        <w:t>kendetegnende for havnen</w:t>
      </w:r>
      <w:r w:rsidR="004E7DB2">
        <w:rPr>
          <w:sz w:val="28"/>
          <w:szCs w:val="28"/>
        </w:rPr>
        <w:t xml:space="preserve"> og havnens kulturmiljø.  </w:t>
      </w:r>
    </w:p>
    <w:p w14:paraId="264939E8" w14:textId="77777777" w:rsidR="005E34DA" w:rsidRDefault="005E34DA" w:rsidP="003944D9">
      <w:pPr>
        <w:rPr>
          <w:sz w:val="28"/>
          <w:szCs w:val="28"/>
        </w:rPr>
      </w:pPr>
    </w:p>
    <w:p w14:paraId="4E8DD9F3" w14:textId="0C06419E" w:rsidR="00F802B7" w:rsidRDefault="00F802B7" w:rsidP="003944D9">
      <w:pPr>
        <w:rPr>
          <w:sz w:val="28"/>
          <w:szCs w:val="28"/>
        </w:rPr>
      </w:pPr>
      <w:r>
        <w:rPr>
          <w:sz w:val="28"/>
          <w:szCs w:val="28"/>
        </w:rPr>
        <w:t>I tilknytning til glashuset bygges også en høj træterrasse</w:t>
      </w:r>
      <w:r w:rsidR="005E3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hen forbi Panoramasalen, et såkaldt </w:t>
      </w:r>
      <w:r w:rsidR="005E34DA">
        <w:rPr>
          <w:sz w:val="28"/>
          <w:szCs w:val="28"/>
        </w:rPr>
        <w:t>lounge</w:t>
      </w:r>
      <w:r>
        <w:rPr>
          <w:sz w:val="28"/>
          <w:szCs w:val="28"/>
        </w:rPr>
        <w:t>område</w:t>
      </w:r>
      <w:r w:rsidR="00977454">
        <w:rPr>
          <w:sz w:val="28"/>
          <w:szCs w:val="28"/>
        </w:rPr>
        <w:t>, hvilket heller ikke bidrage</w:t>
      </w:r>
      <w:r w:rsidR="00417358">
        <w:rPr>
          <w:sz w:val="28"/>
          <w:szCs w:val="28"/>
        </w:rPr>
        <w:t>r</w:t>
      </w:r>
      <w:r w:rsidR="00977454">
        <w:rPr>
          <w:sz w:val="28"/>
          <w:szCs w:val="28"/>
        </w:rPr>
        <w:t xml:space="preserve"> til at bevare et autentisk havnemiljø. </w:t>
      </w:r>
    </w:p>
    <w:p w14:paraId="49E186C8" w14:textId="77777777" w:rsidR="005E34DA" w:rsidRDefault="005E34DA" w:rsidP="003944D9">
      <w:pPr>
        <w:rPr>
          <w:sz w:val="28"/>
          <w:szCs w:val="28"/>
        </w:rPr>
      </w:pPr>
    </w:p>
    <w:p w14:paraId="5B9BCA2B" w14:textId="57A7CCD9" w:rsidR="00AD655C" w:rsidRDefault="00977454" w:rsidP="003944D9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Der har været tale om en </w:t>
      </w:r>
      <w:r w:rsidR="00AD655C">
        <w:rPr>
          <w:rFonts w:cstheme="minorHAnsi"/>
          <w:color w:val="000000"/>
          <w:sz w:val="28"/>
          <w:szCs w:val="28"/>
        </w:rPr>
        <w:t>længere proces</w:t>
      </w:r>
      <w:r>
        <w:rPr>
          <w:rFonts w:cstheme="minorHAnsi"/>
          <w:color w:val="000000"/>
          <w:sz w:val="28"/>
          <w:szCs w:val="28"/>
        </w:rPr>
        <w:t xml:space="preserve">, hvor såvel Bevaringsforeningen som mange andre </w:t>
      </w:r>
      <w:r w:rsidR="00417358">
        <w:rPr>
          <w:rFonts w:cstheme="minorHAnsi"/>
          <w:color w:val="000000"/>
          <w:sz w:val="28"/>
          <w:szCs w:val="28"/>
        </w:rPr>
        <w:t xml:space="preserve">har </w:t>
      </w:r>
      <w:r>
        <w:rPr>
          <w:rFonts w:cstheme="minorHAnsi"/>
          <w:color w:val="000000"/>
          <w:sz w:val="28"/>
          <w:szCs w:val="28"/>
        </w:rPr>
        <w:t>argumenter</w:t>
      </w:r>
      <w:r w:rsidR="00417358">
        <w:rPr>
          <w:rFonts w:cstheme="minorHAnsi"/>
          <w:color w:val="000000"/>
          <w:sz w:val="28"/>
          <w:szCs w:val="28"/>
        </w:rPr>
        <w:t>et</w:t>
      </w:r>
      <w:r>
        <w:rPr>
          <w:rFonts w:cstheme="minorHAnsi"/>
          <w:color w:val="000000"/>
          <w:sz w:val="28"/>
          <w:szCs w:val="28"/>
        </w:rPr>
        <w:t xml:space="preserve"> imod byggeriet.</w:t>
      </w:r>
    </w:p>
    <w:p w14:paraId="41ED4A75" w14:textId="77777777" w:rsidR="00977454" w:rsidRDefault="00977454" w:rsidP="003944D9">
      <w:pPr>
        <w:rPr>
          <w:rFonts w:cstheme="minorHAnsi"/>
          <w:color w:val="000000"/>
          <w:sz w:val="28"/>
          <w:szCs w:val="28"/>
        </w:rPr>
      </w:pPr>
    </w:p>
    <w:p w14:paraId="7C873153" w14:textId="4435C54F" w:rsidR="00AD655C" w:rsidRPr="00AD655C" w:rsidRDefault="00AD655C" w:rsidP="00AD655C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Fø</w:t>
      </w:r>
      <w:r w:rsidR="004E7DB2">
        <w:rPr>
          <w:rFonts w:cstheme="minorHAnsi"/>
          <w:color w:val="000000"/>
          <w:sz w:val="28"/>
          <w:szCs w:val="28"/>
        </w:rPr>
        <w:t>r</w:t>
      </w:r>
      <w:r>
        <w:rPr>
          <w:rFonts w:cstheme="minorHAnsi"/>
          <w:color w:val="000000"/>
          <w:sz w:val="28"/>
          <w:szCs w:val="28"/>
        </w:rPr>
        <w:t xml:space="preserve">ste </w:t>
      </w:r>
      <w:r w:rsidR="004E7DB2">
        <w:rPr>
          <w:rFonts w:cstheme="minorHAnsi"/>
          <w:color w:val="000000"/>
          <w:sz w:val="28"/>
          <w:szCs w:val="28"/>
        </w:rPr>
        <w:t xml:space="preserve">forslag til byggeri </w:t>
      </w:r>
      <w:r>
        <w:rPr>
          <w:rFonts w:cstheme="minorHAnsi"/>
          <w:color w:val="000000"/>
          <w:sz w:val="28"/>
          <w:szCs w:val="28"/>
        </w:rPr>
        <w:t>sendes i nabohøring</w:t>
      </w:r>
      <w:r w:rsidR="002B275A">
        <w:rPr>
          <w:rFonts w:cstheme="minorHAnsi"/>
          <w:color w:val="000000"/>
          <w:sz w:val="28"/>
          <w:szCs w:val="28"/>
        </w:rPr>
        <w:t xml:space="preserve"> februar 2023</w:t>
      </w:r>
      <w:r>
        <w:rPr>
          <w:rFonts w:cstheme="minorHAnsi"/>
          <w:color w:val="000000"/>
          <w:sz w:val="28"/>
          <w:szCs w:val="28"/>
        </w:rPr>
        <w:t xml:space="preserve">. </w:t>
      </w:r>
      <w:r w:rsidRPr="00AD655C">
        <w:rPr>
          <w:rFonts w:cstheme="minorHAnsi"/>
          <w:color w:val="000000"/>
          <w:sz w:val="28"/>
          <w:szCs w:val="28"/>
        </w:rPr>
        <w:t>Vi sender et åbent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AD655C">
        <w:rPr>
          <w:rFonts w:cstheme="minorHAnsi"/>
          <w:color w:val="000000"/>
          <w:sz w:val="28"/>
          <w:szCs w:val="28"/>
        </w:rPr>
        <w:t xml:space="preserve">brev til </w:t>
      </w:r>
      <w:r>
        <w:rPr>
          <w:rFonts w:cstheme="minorHAnsi"/>
          <w:color w:val="000000"/>
          <w:sz w:val="28"/>
          <w:szCs w:val="28"/>
        </w:rPr>
        <w:t>T</w:t>
      </w:r>
      <w:r w:rsidRPr="00AD655C">
        <w:rPr>
          <w:rFonts w:cstheme="minorHAnsi"/>
          <w:color w:val="000000"/>
          <w:sz w:val="28"/>
          <w:szCs w:val="28"/>
        </w:rPr>
        <w:t xml:space="preserve">eknik og </w:t>
      </w:r>
      <w:r>
        <w:rPr>
          <w:rFonts w:cstheme="minorHAnsi"/>
          <w:color w:val="000000"/>
          <w:sz w:val="28"/>
          <w:szCs w:val="28"/>
        </w:rPr>
        <w:t>M</w:t>
      </w:r>
      <w:r w:rsidRPr="00AD655C">
        <w:rPr>
          <w:rFonts w:cstheme="minorHAnsi"/>
          <w:color w:val="000000"/>
          <w:sz w:val="28"/>
          <w:szCs w:val="28"/>
        </w:rPr>
        <w:t>iljøudvalget</w:t>
      </w:r>
      <w:r w:rsidR="004E7DB2">
        <w:rPr>
          <w:rFonts w:cstheme="minorHAnsi"/>
          <w:color w:val="000000"/>
          <w:sz w:val="28"/>
          <w:szCs w:val="28"/>
        </w:rPr>
        <w:t>, marts 2023</w:t>
      </w:r>
      <w:r w:rsidRPr="00AD655C">
        <w:rPr>
          <w:rFonts w:cstheme="minorHAnsi"/>
          <w:color w:val="000000"/>
          <w:sz w:val="28"/>
          <w:szCs w:val="28"/>
        </w:rPr>
        <w:t xml:space="preserve">. </w:t>
      </w:r>
    </w:p>
    <w:p w14:paraId="27753E05" w14:textId="376EEF48" w:rsidR="00AD655C" w:rsidRPr="00AD655C" w:rsidRDefault="00AD655C" w:rsidP="00AD655C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Nyt </w:t>
      </w:r>
      <w:r w:rsidR="004E7DB2">
        <w:rPr>
          <w:rFonts w:cstheme="minorHAnsi"/>
          <w:color w:val="000000"/>
          <w:sz w:val="28"/>
          <w:szCs w:val="28"/>
        </w:rPr>
        <w:t>forslag sendes i offentlig høring.</w:t>
      </w:r>
      <w:r>
        <w:rPr>
          <w:rFonts w:cstheme="minorHAnsi"/>
          <w:color w:val="000000"/>
          <w:sz w:val="28"/>
          <w:szCs w:val="28"/>
        </w:rPr>
        <w:t xml:space="preserve"> Vi afgiver høringssvar</w:t>
      </w:r>
      <w:r w:rsidR="004E7DB2">
        <w:rPr>
          <w:rFonts w:cstheme="minorHAnsi"/>
          <w:color w:val="000000"/>
          <w:sz w:val="28"/>
          <w:szCs w:val="28"/>
        </w:rPr>
        <w:t xml:space="preserve"> maj 2023</w:t>
      </w:r>
    </w:p>
    <w:p w14:paraId="430005A1" w14:textId="2F214AEE" w:rsidR="00AD655C" w:rsidRPr="004E7DB2" w:rsidRDefault="00AD655C" w:rsidP="00AD655C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Vi sender klage til Planklagenævnet</w:t>
      </w:r>
      <w:r w:rsidR="004E7DB2">
        <w:rPr>
          <w:rFonts w:cstheme="minorHAnsi"/>
          <w:color w:val="000000"/>
          <w:sz w:val="28"/>
          <w:szCs w:val="28"/>
        </w:rPr>
        <w:t xml:space="preserve"> juni 2023</w:t>
      </w:r>
    </w:p>
    <w:p w14:paraId="5FB14C36" w14:textId="3E703133" w:rsidR="004E7DB2" w:rsidRPr="00AD655C" w:rsidRDefault="004E7DB2" w:rsidP="00AD655C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Vi modtager afgørelse fra Planklagenævnet </w:t>
      </w:r>
      <w:r w:rsidR="0054696D">
        <w:rPr>
          <w:rFonts w:cstheme="minorHAnsi"/>
          <w:color w:val="000000"/>
          <w:sz w:val="28"/>
          <w:szCs w:val="28"/>
        </w:rPr>
        <w:t>september 2023</w:t>
      </w:r>
    </w:p>
    <w:p w14:paraId="58F07C28" w14:textId="77777777" w:rsidR="002B275A" w:rsidRDefault="002B275A" w:rsidP="0054696D">
      <w:pPr>
        <w:rPr>
          <w:rFonts w:cstheme="minorHAnsi"/>
          <w:color w:val="000000"/>
          <w:sz w:val="28"/>
          <w:szCs w:val="28"/>
        </w:rPr>
      </w:pPr>
    </w:p>
    <w:p w14:paraId="7A5798FC" w14:textId="77777777" w:rsidR="00D050CB" w:rsidRDefault="00977454" w:rsidP="0054696D">
      <w:pPr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Byggeri af </w:t>
      </w:r>
      <w:r w:rsidR="0054696D">
        <w:rPr>
          <w:rFonts w:cstheme="minorHAnsi"/>
          <w:color w:val="000000"/>
          <w:sz w:val="28"/>
          <w:szCs w:val="28"/>
        </w:rPr>
        <w:t>glashus og loungeområde,</w:t>
      </w:r>
      <w:r w:rsidR="005E34DA" w:rsidRPr="00AD655C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er</w:t>
      </w:r>
      <w:r w:rsidR="00D050CB">
        <w:rPr>
          <w:rFonts w:cstheme="minorHAnsi"/>
          <w:color w:val="000000"/>
          <w:sz w:val="28"/>
          <w:szCs w:val="28"/>
        </w:rPr>
        <w:t xml:space="preserve"> </w:t>
      </w:r>
      <w:r w:rsidR="00D050CB" w:rsidRPr="00BB3E17">
        <w:rPr>
          <w:sz w:val="28"/>
          <w:szCs w:val="28"/>
        </w:rPr>
        <w:t xml:space="preserve">stik imod en nutidig kvalitets- og helhedsvurdering af </w:t>
      </w:r>
      <w:r w:rsidR="00D050CB">
        <w:rPr>
          <w:sz w:val="28"/>
          <w:szCs w:val="28"/>
        </w:rPr>
        <w:t xml:space="preserve">et havne- og </w:t>
      </w:r>
      <w:r w:rsidR="00D050CB" w:rsidRPr="00BB3E17">
        <w:rPr>
          <w:sz w:val="28"/>
          <w:szCs w:val="28"/>
        </w:rPr>
        <w:t>kulturmiljø</w:t>
      </w:r>
      <w:r w:rsidR="00D050CB">
        <w:rPr>
          <w:sz w:val="28"/>
          <w:szCs w:val="28"/>
        </w:rPr>
        <w:t>.</w:t>
      </w:r>
      <w:r w:rsidR="00D050CB" w:rsidRPr="00BB3E17">
        <w:rPr>
          <w:sz w:val="28"/>
          <w:szCs w:val="28"/>
        </w:rPr>
        <w:t> </w:t>
      </w:r>
    </w:p>
    <w:p w14:paraId="25DB99E6" w14:textId="77777777" w:rsidR="00D050CB" w:rsidRDefault="00D050CB" w:rsidP="0054696D">
      <w:pPr>
        <w:rPr>
          <w:sz w:val="28"/>
          <w:szCs w:val="28"/>
        </w:rPr>
      </w:pPr>
    </w:p>
    <w:p w14:paraId="52E86224" w14:textId="7E7ACFD9" w:rsidR="005E34DA" w:rsidRDefault="00D050CB" w:rsidP="0054696D">
      <w:pPr>
        <w:rPr>
          <w:rFonts w:eastAsia="Arial" w:cstheme="minorHAnsi"/>
          <w:bCs/>
          <w:sz w:val="28"/>
          <w:szCs w:val="28"/>
        </w:rPr>
      </w:pPr>
      <w:r>
        <w:rPr>
          <w:sz w:val="28"/>
          <w:szCs w:val="28"/>
        </w:rPr>
        <w:t xml:space="preserve">Så store byggerier </w:t>
      </w:r>
      <w:r w:rsidR="005E34DA" w:rsidRPr="00AD655C">
        <w:rPr>
          <w:rFonts w:cstheme="minorHAnsi"/>
          <w:color w:val="000000"/>
          <w:sz w:val="28"/>
          <w:szCs w:val="28"/>
        </w:rPr>
        <w:t xml:space="preserve">kan </w:t>
      </w:r>
      <w:r w:rsidR="00977454">
        <w:rPr>
          <w:rFonts w:cstheme="minorHAnsi"/>
          <w:color w:val="000000"/>
          <w:sz w:val="28"/>
          <w:szCs w:val="28"/>
        </w:rPr>
        <w:t xml:space="preserve">heller </w:t>
      </w:r>
      <w:r w:rsidR="005E34DA" w:rsidRPr="00AD655C">
        <w:rPr>
          <w:rFonts w:cstheme="minorHAnsi"/>
          <w:color w:val="000000"/>
          <w:sz w:val="28"/>
          <w:szCs w:val="28"/>
        </w:rPr>
        <w:t xml:space="preserve">ikke undgå at </w:t>
      </w:r>
      <w:r w:rsidR="005E34DA" w:rsidRPr="00AD655C">
        <w:rPr>
          <w:rFonts w:eastAsia="Arial" w:cstheme="minorHAnsi"/>
          <w:bCs/>
          <w:sz w:val="28"/>
          <w:szCs w:val="28"/>
        </w:rPr>
        <w:t>gå ud over andre brugere af havnen og eventuelt andre ønsker til havneaktiviteter</w:t>
      </w:r>
      <w:r w:rsidR="00977454">
        <w:rPr>
          <w:rFonts w:eastAsia="Arial" w:cstheme="minorHAnsi"/>
          <w:bCs/>
          <w:sz w:val="28"/>
          <w:szCs w:val="28"/>
        </w:rPr>
        <w:t xml:space="preserve"> end blot cafeer mm</w:t>
      </w:r>
      <w:r w:rsidR="00252BC6" w:rsidRPr="00AD655C">
        <w:rPr>
          <w:rFonts w:eastAsia="Arial" w:cstheme="minorHAnsi"/>
          <w:bCs/>
          <w:sz w:val="28"/>
          <w:szCs w:val="28"/>
        </w:rPr>
        <w:t>.</w:t>
      </w:r>
    </w:p>
    <w:p w14:paraId="208F3593" w14:textId="77777777" w:rsidR="0054696D" w:rsidRDefault="0054696D" w:rsidP="0054696D">
      <w:pPr>
        <w:rPr>
          <w:rFonts w:eastAsia="Arial" w:cstheme="minorHAnsi"/>
          <w:bCs/>
          <w:sz w:val="28"/>
          <w:szCs w:val="28"/>
        </w:rPr>
      </w:pPr>
    </w:p>
    <w:p w14:paraId="7746D263" w14:textId="77777777" w:rsidR="0054696D" w:rsidRPr="00AD655C" w:rsidRDefault="0054696D" w:rsidP="0054696D">
      <w:pPr>
        <w:rPr>
          <w:sz w:val="28"/>
          <w:szCs w:val="28"/>
        </w:rPr>
      </w:pPr>
    </w:p>
    <w:p w14:paraId="775EB51F" w14:textId="32A2BCC9" w:rsidR="00BD5BE0" w:rsidRPr="00F802B7" w:rsidRDefault="00BD5BE0" w:rsidP="00EA752C">
      <w:pPr>
        <w:rPr>
          <w:b/>
          <w:bCs/>
          <w:sz w:val="28"/>
          <w:szCs w:val="28"/>
        </w:rPr>
      </w:pPr>
      <w:r w:rsidRPr="00F802B7">
        <w:rPr>
          <w:b/>
          <w:bCs/>
          <w:sz w:val="28"/>
          <w:szCs w:val="28"/>
        </w:rPr>
        <w:t>Boligområde ved Lundegaard.</w:t>
      </w:r>
    </w:p>
    <w:p w14:paraId="3F72D002" w14:textId="77777777" w:rsidR="00BD5BE0" w:rsidRDefault="00BD5BE0" w:rsidP="00EA752C">
      <w:pPr>
        <w:rPr>
          <w:sz w:val="28"/>
          <w:szCs w:val="28"/>
        </w:rPr>
      </w:pPr>
    </w:p>
    <w:p w14:paraId="1ADBEC77" w14:textId="62FF1089" w:rsidR="00EA752C" w:rsidRPr="00EA752C" w:rsidRDefault="00EA752C" w:rsidP="00EA752C">
      <w:pPr>
        <w:rPr>
          <w:sz w:val="28"/>
          <w:szCs w:val="28"/>
        </w:rPr>
      </w:pPr>
      <w:r>
        <w:rPr>
          <w:sz w:val="28"/>
          <w:szCs w:val="28"/>
        </w:rPr>
        <w:t>For</w:t>
      </w:r>
      <w:r w:rsidR="0094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så vidt angår </w:t>
      </w:r>
      <w:r w:rsidR="002E070D">
        <w:rPr>
          <w:sz w:val="28"/>
          <w:szCs w:val="28"/>
        </w:rPr>
        <w:t xml:space="preserve">Lokalplan </w:t>
      </w:r>
      <w:r w:rsidR="00F802B7">
        <w:rPr>
          <w:sz w:val="28"/>
          <w:szCs w:val="28"/>
        </w:rPr>
        <w:t xml:space="preserve">for et boligområde </w:t>
      </w:r>
      <w:r w:rsidR="002E070D">
        <w:rPr>
          <w:sz w:val="28"/>
          <w:szCs w:val="28"/>
        </w:rPr>
        <w:t>ved Lundegaard</w:t>
      </w:r>
      <w:r w:rsidR="00977454">
        <w:rPr>
          <w:sz w:val="28"/>
          <w:szCs w:val="28"/>
        </w:rPr>
        <w:t xml:space="preserve">, </w:t>
      </w:r>
      <w:r w:rsidR="00F802B7">
        <w:rPr>
          <w:sz w:val="28"/>
          <w:szCs w:val="28"/>
        </w:rPr>
        <w:t>omfatte</w:t>
      </w:r>
      <w:r w:rsidR="00977454">
        <w:rPr>
          <w:sz w:val="28"/>
          <w:szCs w:val="28"/>
        </w:rPr>
        <w:t>nde</w:t>
      </w:r>
      <w:r w:rsidR="00F8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parcelhusbyggeri </w:t>
      </w:r>
      <w:r w:rsidR="00BD5BE0">
        <w:rPr>
          <w:sz w:val="28"/>
          <w:szCs w:val="28"/>
        </w:rPr>
        <w:t>med</w:t>
      </w:r>
      <w:r>
        <w:rPr>
          <w:sz w:val="28"/>
          <w:szCs w:val="28"/>
        </w:rPr>
        <w:t xml:space="preserve"> 22 parceller</w:t>
      </w:r>
      <w:r w:rsidR="00F802B7">
        <w:rPr>
          <w:sz w:val="28"/>
          <w:szCs w:val="28"/>
        </w:rPr>
        <w:t xml:space="preserve"> </w:t>
      </w:r>
      <w:r w:rsidR="001D6EFB">
        <w:rPr>
          <w:sz w:val="28"/>
          <w:szCs w:val="28"/>
        </w:rPr>
        <w:t xml:space="preserve">og </w:t>
      </w:r>
      <w:r w:rsidR="00977454">
        <w:rPr>
          <w:sz w:val="28"/>
          <w:szCs w:val="28"/>
        </w:rPr>
        <w:t xml:space="preserve">lokalplan for </w:t>
      </w:r>
      <w:r w:rsidR="001D6EFB">
        <w:rPr>
          <w:sz w:val="28"/>
          <w:szCs w:val="28"/>
        </w:rPr>
        <w:t>byggeri af et supermarked i krydset ved Jungshovedvej og</w:t>
      </w:r>
      <w:r w:rsidR="00BD5BE0">
        <w:rPr>
          <w:sz w:val="28"/>
          <w:szCs w:val="28"/>
        </w:rPr>
        <w:t xml:space="preserve"> Næbvej</w:t>
      </w:r>
      <w:r w:rsidR="00F802B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802B7">
        <w:rPr>
          <w:sz w:val="28"/>
          <w:szCs w:val="28"/>
        </w:rPr>
        <w:t xml:space="preserve">Lokalplan </w:t>
      </w:r>
      <w:r>
        <w:rPr>
          <w:sz w:val="28"/>
          <w:szCs w:val="28"/>
        </w:rPr>
        <w:t>vedtaget i 2022) er</w:t>
      </w:r>
      <w:r w:rsidR="001D6EFB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1D6EFB">
        <w:rPr>
          <w:sz w:val="28"/>
          <w:szCs w:val="28"/>
        </w:rPr>
        <w:t xml:space="preserve">egge disse lokalplaner vedtaget uden en </w:t>
      </w:r>
      <w:r w:rsidR="002B275A">
        <w:rPr>
          <w:sz w:val="28"/>
          <w:szCs w:val="28"/>
        </w:rPr>
        <w:t>forudgående</w:t>
      </w:r>
      <w:r w:rsidR="00417358">
        <w:rPr>
          <w:sz w:val="28"/>
          <w:szCs w:val="28"/>
        </w:rPr>
        <w:t>,</w:t>
      </w:r>
      <w:r w:rsidR="002B275A">
        <w:rPr>
          <w:sz w:val="28"/>
          <w:szCs w:val="28"/>
        </w:rPr>
        <w:t xml:space="preserve"> </w:t>
      </w:r>
      <w:r w:rsidR="001D6EFB">
        <w:rPr>
          <w:sz w:val="28"/>
          <w:szCs w:val="28"/>
        </w:rPr>
        <w:t xml:space="preserve">overordnet planlægning for </w:t>
      </w:r>
      <w:r>
        <w:rPr>
          <w:sz w:val="28"/>
          <w:szCs w:val="28"/>
        </w:rPr>
        <w:t>byudvikling</w:t>
      </w:r>
      <w:r w:rsidR="001D6EFB">
        <w:rPr>
          <w:sz w:val="28"/>
          <w:szCs w:val="28"/>
        </w:rPr>
        <w:t xml:space="preserve"> af Præstø mod Lundegård. Det er tilfældighede</w:t>
      </w:r>
      <w:r w:rsidR="00F802B7">
        <w:rPr>
          <w:sz w:val="28"/>
          <w:szCs w:val="28"/>
        </w:rPr>
        <w:t xml:space="preserve">r </w:t>
      </w:r>
      <w:r w:rsidR="001D6EFB">
        <w:rPr>
          <w:sz w:val="28"/>
          <w:szCs w:val="28"/>
        </w:rPr>
        <w:t>der afgør</w:t>
      </w:r>
      <w:r>
        <w:rPr>
          <w:sz w:val="28"/>
          <w:szCs w:val="28"/>
        </w:rPr>
        <w:t>,</w:t>
      </w:r>
      <w:r w:rsidR="001D6EFB">
        <w:rPr>
          <w:sz w:val="28"/>
          <w:szCs w:val="28"/>
        </w:rPr>
        <w:t xml:space="preserve"> hvor og hv</w:t>
      </w:r>
      <w:r w:rsidR="00977454">
        <w:rPr>
          <w:sz w:val="28"/>
          <w:szCs w:val="28"/>
        </w:rPr>
        <w:t>ad</w:t>
      </w:r>
      <w:r w:rsidR="001D6EFB">
        <w:rPr>
          <w:sz w:val="28"/>
          <w:szCs w:val="28"/>
        </w:rPr>
        <w:t xml:space="preserve"> der bygges</w:t>
      </w:r>
      <w:r w:rsidR="002E070D">
        <w:rPr>
          <w:sz w:val="28"/>
          <w:szCs w:val="28"/>
        </w:rPr>
        <w:t>.</w:t>
      </w:r>
    </w:p>
    <w:p w14:paraId="298F0D50" w14:textId="77777777" w:rsidR="00EA752C" w:rsidRPr="00CA4EFA" w:rsidRDefault="00EA752C" w:rsidP="00EA752C">
      <w:pPr>
        <w:rPr>
          <w:rFonts w:eastAsia="Arial"/>
        </w:rPr>
      </w:pPr>
    </w:p>
    <w:p w14:paraId="120B9BD4" w14:textId="3263BE10" w:rsidR="00EA752C" w:rsidRPr="00EA752C" w:rsidRDefault="00EA752C" w:rsidP="00EA752C">
      <w:pPr>
        <w:rPr>
          <w:rFonts w:eastAsia="Arial"/>
          <w:sz w:val="28"/>
          <w:szCs w:val="28"/>
        </w:rPr>
      </w:pPr>
      <w:r w:rsidRPr="00EA752C">
        <w:rPr>
          <w:rFonts w:eastAsia="Arial"/>
          <w:sz w:val="28"/>
          <w:szCs w:val="28"/>
        </w:rPr>
        <w:t>Det er vores klare opfattelse, at de fremlagte lokalplaner ikke har de byplanmæssige og klimamæssige kvaliteter, der i dag må sættes som minimum. Lokal</w:t>
      </w:r>
      <w:r w:rsidRPr="00EA752C">
        <w:rPr>
          <w:rFonts w:eastAsia="Arial"/>
          <w:sz w:val="28"/>
          <w:szCs w:val="28"/>
        </w:rPr>
        <w:softHyphen/>
        <w:t>pla</w:t>
      </w:r>
      <w:r w:rsidRPr="00EA752C">
        <w:rPr>
          <w:rFonts w:eastAsia="Arial"/>
          <w:sz w:val="28"/>
          <w:szCs w:val="28"/>
        </w:rPr>
        <w:softHyphen/>
        <w:t>nernes klimaaftryk skal tages meget mere alvorligt end</w:t>
      </w:r>
      <w:r w:rsidR="00417358">
        <w:rPr>
          <w:rFonts w:eastAsia="Arial"/>
          <w:sz w:val="28"/>
          <w:szCs w:val="28"/>
        </w:rPr>
        <w:t xml:space="preserve"> det,</w:t>
      </w:r>
      <w:r w:rsidRPr="00EA752C">
        <w:rPr>
          <w:rFonts w:eastAsia="Arial"/>
          <w:sz w:val="28"/>
          <w:szCs w:val="28"/>
        </w:rPr>
        <w:t xml:space="preserve"> der her er lagt op til</w:t>
      </w:r>
      <w:r w:rsidR="00417358">
        <w:rPr>
          <w:rFonts w:eastAsia="Arial"/>
          <w:sz w:val="28"/>
          <w:szCs w:val="28"/>
        </w:rPr>
        <w:t>. D</w:t>
      </w:r>
      <w:r w:rsidRPr="00EA752C">
        <w:rPr>
          <w:rFonts w:eastAsia="Arial"/>
          <w:sz w:val="28"/>
          <w:szCs w:val="28"/>
        </w:rPr>
        <w:t xml:space="preserve">et er ikke </w:t>
      </w:r>
      <w:r w:rsidRPr="00EA752C">
        <w:rPr>
          <w:rFonts w:eastAsia="Arial"/>
          <w:sz w:val="28"/>
          <w:szCs w:val="28"/>
        </w:rPr>
        <w:lastRenderedPageBreak/>
        <w:t>nok at bruge ordene ”grønt” og ”bonusvirkning”</w:t>
      </w:r>
      <w:r w:rsidR="00BD5BE0">
        <w:rPr>
          <w:rFonts w:eastAsia="Arial"/>
          <w:sz w:val="28"/>
          <w:szCs w:val="28"/>
        </w:rPr>
        <w:t xml:space="preserve"> o</w:t>
      </w:r>
      <w:r w:rsidRPr="00EA752C">
        <w:rPr>
          <w:rFonts w:eastAsia="Arial"/>
          <w:sz w:val="28"/>
          <w:szCs w:val="28"/>
        </w:rPr>
        <w:t xml:space="preserve">g der er </w:t>
      </w:r>
      <w:r w:rsidR="00417358">
        <w:rPr>
          <w:rFonts w:eastAsia="Arial"/>
          <w:sz w:val="28"/>
          <w:szCs w:val="28"/>
        </w:rPr>
        <w:t xml:space="preserve">samtidig </w:t>
      </w:r>
      <w:r w:rsidRPr="00EA752C">
        <w:rPr>
          <w:rFonts w:eastAsia="Arial"/>
          <w:sz w:val="28"/>
          <w:szCs w:val="28"/>
        </w:rPr>
        <w:t xml:space="preserve">en iøjnefaldende mangel på byplanmæssige og landskabskulturelle kvaliteter i </w:t>
      </w:r>
      <w:r w:rsidR="002B275A">
        <w:rPr>
          <w:rFonts w:eastAsia="Arial"/>
          <w:sz w:val="28"/>
          <w:szCs w:val="28"/>
        </w:rPr>
        <w:t>begge</w:t>
      </w:r>
      <w:r w:rsidR="00977454">
        <w:rPr>
          <w:rFonts w:eastAsia="Arial"/>
          <w:sz w:val="28"/>
          <w:szCs w:val="28"/>
        </w:rPr>
        <w:t xml:space="preserve"> </w:t>
      </w:r>
      <w:r w:rsidRPr="00EA752C">
        <w:rPr>
          <w:rFonts w:eastAsia="Arial"/>
          <w:sz w:val="28"/>
          <w:szCs w:val="28"/>
        </w:rPr>
        <w:t>planer.</w:t>
      </w:r>
      <w:r w:rsidR="00BD5BE0">
        <w:rPr>
          <w:rFonts w:eastAsia="Arial"/>
          <w:sz w:val="28"/>
          <w:szCs w:val="28"/>
        </w:rPr>
        <w:t xml:space="preserve"> Det er useriøst.</w:t>
      </w:r>
    </w:p>
    <w:p w14:paraId="6265CD09" w14:textId="77777777" w:rsidR="00EA752C" w:rsidRPr="00CA4EFA" w:rsidRDefault="00EA752C" w:rsidP="00EA752C">
      <w:pPr>
        <w:rPr>
          <w:rFonts w:eastAsia="Arial"/>
        </w:rPr>
      </w:pPr>
    </w:p>
    <w:p w14:paraId="1ED6AE18" w14:textId="0C5F5E33" w:rsidR="002E070D" w:rsidRPr="00EA752C" w:rsidRDefault="002E070D" w:rsidP="003944D9">
      <w:pPr>
        <w:rPr>
          <w:b/>
          <w:bCs/>
          <w:sz w:val="28"/>
          <w:szCs w:val="28"/>
        </w:rPr>
      </w:pPr>
      <w:r w:rsidRPr="00EA752C">
        <w:rPr>
          <w:b/>
          <w:bCs/>
          <w:sz w:val="28"/>
          <w:szCs w:val="28"/>
        </w:rPr>
        <w:t>Opsætning af solceller i områder med bevarende lokalplaner:</w:t>
      </w:r>
    </w:p>
    <w:p w14:paraId="44AB813E" w14:textId="77777777" w:rsidR="001D6EFB" w:rsidRDefault="001D6EFB" w:rsidP="003944D9">
      <w:pPr>
        <w:rPr>
          <w:sz w:val="28"/>
          <w:szCs w:val="28"/>
        </w:rPr>
      </w:pPr>
    </w:p>
    <w:p w14:paraId="04041738" w14:textId="59D71629" w:rsidR="001D6EFB" w:rsidRPr="00BB3E17" w:rsidRDefault="001D6EFB" w:rsidP="001D6EFB">
      <w:pPr>
        <w:rPr>
          <w:sz w:val="28"/>
          <w:szCs w:val="28"/>
        </w:rPr>
      </w:pPr>
      <w:r w:rsidRPr="00BB3E17">
        <w:rPr>
          <w:sz w:val="28"/>
          <w:szCs w:val="28"/>
        </w:rPr>
        <w:t xml:space="preserve">Kommunen har besluttet, at det fremover </w:t>
      </w:r>
      <w:r w:rsidR="00417358">
        <w:rPr>
          <w:sz w:val="28"/>
          <w:szCs w:val="28"/>
        </w:rPr>
        <w:t>skal være</w:t>
      </w:r>
      <w:r w:rsidRPr="00BB3E17">
        <w:rPr>
          <w:sz w:val="28"/>
          <w:szCs w:val="28"/>
        </w:rPr>
        <w:t xml:space="preserve"> muligt at opsætte solceller på ejendomme </w:t>
      </w:r>
      <w:r w:rsidR="001B5ED6">
        <w:rPr>
          <w:sz w:val="28"/>
          <w:szCs w:val="28"/>
        </w:rPr>
        <w:t xml:space="preserve">i Præstø midtby som </w:t>
      </w:r>
      <w:r w:rsidRPr="00BB3E17">
        <w:rPr>
          <w:sz w:val="28"/>
          <w:szCs w:val="28"/>
        </w:rPr>
        <w:t>ikke er fredede eller har bevaringsværdi. Det er stik imod en nutidig kvalitets- og helhedsvurdering af kulturmiljøer. </w:t>
      </w:r>
      <w:r w:rsidR="00EA752C">
        <w:rPr>
          <w:sz w:val="28"/>
          <w:szCs w:val="28"/>
        </w:rPr>
        <w:t>Og det er stik imod den gældende lokalplan for Præstø midtby.</w:t>
      </w:r>
    </w:p>
    <w:p w14:paraId="3B095888" w14:textId="77777777" w:rsidR="002E070D" w:rsidRDefault="002E070D" w:rsidP="003944D9">
      <w:pPr>
        <w:rPr>
          <w:sz w:val="28"/>
          <w:szCs w:val="28"/>
        </w:rPr>
      </w:pPr>
    </w:p>
    <w:p w14:paraId="314B3547" w14:textId="77777777" w:rsidR="002E070D" w:rsidRPr="00AF1DFF" w:rsidRDefault="002E070D" w:rsidP="003944D9">
      <w:pPr>
        <w:rPr>
          <w:sz w:val="28"/>
          <w:szCs w:val="28"/>
        </w:rPr>
      </w:pPr>
    </w:p>
    <w:p w14:paraId="06497CB8" w14:textId="77777777" w:rsidR="00C80D24" w:rsidRPr="00F802B7" w:rsidRDefault="00C80D24" w:rsidP="003944D9">
      <w:pPr>
        <w:rPr>
          <w:b/>
          <w:bCs/>
          <w:sz w:val="32"/>
          <w:szCs w:val="32"/>
        </w:rPr>
      </w:pPr>
      <w:r w:rsidRPr="00F802B7">
        <w:rPr>
          <w:b/>
          <w:bCs/>
          <w:sz w:val="32"/>
          <w:szCs w:val="32"/>
        </w:rPr>
        <w:t>Facaderådet:</w:t>
      </w:r>
    </w:p>
    <w:p w14:paraId="2911D1CE" w14:textId="77777777" w:rsidR="00C80D24" w:rsidRPr="00AF1DFF" w:rsidRDefault="00C80D24" w:rsidP="003944D9">
      <w:pPr>
        <w:rPr>
          <w:sz w:val="28"/>
          <w:szCs w:val="28"/>
        </w:rPr>
      </w:pPr>
    </w:p>
    <w:p w14:paraId="0450C8C6" w14:textId="395CE086" w:rsidR="00D165BC" w:rsidRDefault="00A417F0" w:rsidP="003944D9">
      <w:pPr>
        <w:rPr>
          <w:sz w:val="28"/>
          <w:szCs w:val="28"/>
        </w:rPr>
      </w:pPr>
      <w:r>
        <w:rPr>
          <w:sz w:val="28"/>
          <w:szCs w:val="28"/>
        </w:rPr>
        <w:t xml:space="preserve">Jørgen Kreiner-Møller </w:t>
      </w:r>
      <w:r w:rsidR="000F2792">
        <w:rPr>
          <w:sz w:val="28"/>
          <w:szCs w:val="28"/>
        </w:rPr>
        <w:t xml:space="preserve">er </w:t>
      </w:r>
      <w:r>
        <w:rPr>
          <w:sz w:val="28"/>
          <w:szCs w:val="28"/>
        </w:rPr>
        <w:t>foreningens repræsentant</w:t>
      </w:r>
      <w:r w:rsidR="000F2792">
        <w:rPr>
          <w:sz w:val="28"/>
          <w:szCs w:val="28"/>
        </w:rPr>
        <w:t xml:space="preserve"> i</w:t>
      </w:r>
      <w:r w:rsidR="008678F2">
        <w:rPr>
          <w:sz w:val="28"/>
          <w:szCs w:val="28"/>
        </w:rPr>
        <w:t xml:space="preserve"> facaderådet</w:t>
      </w:r>
      <w:r>
        <w:rPr>
          <w:sz w:val="28"/>
          <w:szCs w:val="28"/>
        </w:rPr>
        <w:t xml:space="preserve">. </w:t>
      </w:r>
    </w:p>
    <w:p w14:paraId="6F4A6ED0" w14:textId="77777777" w:rsidR="008678F2" w:rsidRDefault="008678F2" w:rsidP="003944D9">
      <w:pPr>
        <w:rPr>
          <w:sz w:val="28"/>
          <w:szCs w:val="28"/>
        </w:rPr>
      </w:pPr>
    </w:p>
    <w:p w14:paraId="1E951931" w14:textId="09839434" w:rsidR="00D95244" w:rsidRPr="00466296" w:rsidRDefault="0038257B" w:rsidP="003944D9">
      <w:pPr>
        <w:rPr>
          <w:sz w:val="28"/>
          <w:szCs w:val="28"/>
        </w:rPr>
      </w:pPr>
      <w:r>
        <w:rPr>
          <w:sz w:val="28"/>
          <w:szCs w:val="28"/>
        </w:rPr>
        <w:t xml:space="preserve">I samarbejde med </w:t>
      </w:r>
      <w:r w:rsidR="008678F2">
        <w:rPr>
          <w:sz w:val="28"/>
          <w:szCs w:val="28"/>
        </w:rPr>
        <w:t>de tre bevaringsforeninger har Jørgen Kreiner</w:t>
      </w:r>
      <w:r>
        <w:rPr>
          <w:sz w:val="28"/>
          <w:szCs w:val="28"/>
        </w:rPr>
        <w:t>-Møller</w:t>
      </w:r>
      <w:r w:rsidR="008678F2">
        <w:rPr>
          <w:sz w:val="28"/>
          <w:szCs w:val="28"/>
        </w:rPr>
        <w:t xml:space="preserve"> stillet forslag om, at facaderådenes forretningsorden også kommer til at omfatte byrummene. </w:t>
      </w:r>
      <w:r w:rsidR="004E19F2">
        <w:rPr>
          <w:sz w:val="28"/>
          <w:szCs w:val="28"/>
        </w:rPr>
        <w:t xml:space="preserve">Altså sager under Torve- og gaderegulativet. </w:t>
      </w:r>
      <w:r w:rsidR="008678F2">
        <w:rPr>
          <w:sz w:val="28"/>
          <w:szCs w:val="28"/>
        </w:rPr>
        <w:t>Fors</w:t>
      </w:r>
      <w:r>
        <w:rPr>
          <w:sz w:val="28"/>
          <w:szCs w:val="28"/>
        </w:rPr>
        <w:t>la</w:t>
      </w:r>
      <w:r w:rsidR="008678F2">
        <w:rPr>
          <w:sz w:val="28"/>
          <w:szCs w:val="28"/>
        </w:rPr>
        <w:t xml:space="preserve">get er endnu ikke afklaret i kommunen. </w:t>
      </w:r>
    </w:p>
    <w:p w14:paraId="25BD5F06" w14:textId="77777777" w:rsidR="00804BCE" w:rsidRDefault="00804BCE" w:rsidP="003944D9">
      <w:pPr>
        <w:rPr>
          <w:b/>
          <w:bCs/>
          <w:color w:val="000000"/>
          <w:sz w:val="28"/>
          <w:szCs w:val="28"/>
        </w:rPr>
      </w:pPr>
    </w:p>
    <w:p w14:paraId="3C8765B7" w14:textId="6CF31F80" w:rsidR="00C80D24" w:rsidRPr="00F802B7" w:rsidRDefault="000E2F21" w:rsidP="003944D9">
      <w:pPr>
        <w:rPr>
          <w:b/>
          <w:bCs/>
          <w:color w:val="000000"/>
          <w:sz w:val="32"/>
          <w:szCs w:val="32"/>
        </w:rPr>
      </w:pPr>
      <w:r w:rsidRPr="00F802B7">
        <w:rPr>
          <w:b/>
          <w:bCs/>
          <w:color w:val="000000"/>
          <w:sz w:val="32"/>
          <w:szCs w:val="32"/>
        </w:rPr>
        <w:t>Genbrugsmaterialer:</w:t>
      </w:r>
    </w:p>
    <w:p w14:paraId="307ED345" w14:textId="0C7BC999" w:rsidR="000E2F21" w:rsidRPr="00AF1DFF" w:rsidRDefault="000E2F21" w:rsidP="003944D9">
      <w:pPr>
        <w:rPr>
          <w:b/>
          <w:bCs/>
          <w:color w:val="000000"/>
          <w:sz w:val="28"/>
          <w:szCs w:val="28"/>
        </w:rPr>
      </w:pPr>
    </w:p>
    <w:p w14:paraId="0B5DD05A" w14:textId="77777777" w:rsidR="000F2792" w:rsidRDefault="005E283C" w:rsidP="00800C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Som følge af ejerskifte på </w:t>
      </w:r>
      <w:r w:rsidR="000E2F21" w:rsidRPr="00AF1DFF">
        <w:rPr>
          <w:color w:val="000000"/>
          <w:sz w:val="28"/>
          <w:szCs w:val="28"/>
        </w:rPr>
        <w:t xml:space="preserve">Beldringe </w:t>
      </w:r>
      <w:r w:rsidR="005A5108">
        <w:rPr>
          <w:color w:val="000000"/>
          <w:sz w:val="28"/>
          <w:szCs w:val="28"/>
        </w:rPr>
        <w:t>G</w:t>
      </w:r>
      <w:r w:rsidR="000E2F21" w:rsidRPr="00AF1DFF">
        <w:rPr>
          <w:color w:val="000000"/>
          <w:sz w:val="28"/>
          <w:szCs w:val="28"/>
        </w:rPr>
        <w:t xml:space="preserve">ods </w:t>
      </w:r>
      <w:r w:rsidR="000F2792">
        <w:rPr>
          <w:color w:val="000000"/>
          <w:sz w:val="28"/>
          <w:szCs w:val="28"/>
        </w:rPr>
        <w:t xml:space="preserve">blev </w:t>
      </w:r>
      <w:r w:rsidR="002A33E9">
        <w:rPr>
          <w:color w:val="000000"/>
          <w:sz w:val="28"/>
          <w:szCs w:val="28"/>
        </w:rPr>
        <w:t xml:space="preserve">vores </w:t>
      </w:r>
      <w:r>
        <w:rPr>
          <w:color w:val="000000"/>
          <w:sz w:val="28"/>
          <w:szCs w:val="28"/>
        </w:rPr>
        <w:t xml:space="preserve">aftale </w:t>
      </w:r>
      <w:r w:rsidR="00B97B5F">
        <w:rPr>
          <w:color w:val="000000"/>
          <w:sz w:val="28"/>
          <w:szCs w:val="28"/>
        </w:rPr>
        <w:t>for</w:t>
      </w:r>
      <w:r>
        <w:rPr>
          <w:color w:val="000000"/>
          <w:sz w:val="28"/>
          <w:szCs w:val="28"/>
        </w:rPr>
        <w:t xml:space="preserve"> opbevaring af genbrugsmaterialer opsagt</w:t>
      </w:r>
      <w:r w:rsidR="00800CAB">
        <w:rPr>
          <w:color w:val="000000"/>
          <w:sz w:val="28"/>
          <w:szCs w:val="28"/>
        </w:rPr>
        <w:t xml:space="preserve"> i 2022. </w:t>
      </w:r>
    </w:p>
    <w:p w14:paraId="355F7020" w14:textId="77777777" w:rsidR="000F2792" w:rsidRDefault="000F2792" w:rsidP="00800CAB">
      <w:pPr>
        <w:rPr>
          <w:color w:val="000000"/>
          <w:sz w:val="28"/>
          <w:szCs w:val="28"/>
        </w:rPr>
      </w:pPr>
    </w:p>
    <w:p w14:paraId="7D9E970E" w14:textId="188C45B2" w:rsidR="000E2F21" w:rsidRDefault="002B275A" w:rsidP="00800C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Et større </w:t>
      </w:r>
      <w:r w:rsidR="00800CAB">
        <w:rPr>
          <w:color w:val="000000"/>
          <w:sz w:val="28"/>
          <w:szCs w:val="28"/>
        </w:rPr>
        <w:t xml:space="preserve">lager af kalksten blevet </w:t>
      </w:r>
      <w:r w:rsidR="000F2792">
        <w:rPr>
          <w:color w:val="000000"/>
          <w:sz w:val="28"/>
          <w:szCs w:val="28"/>
        </w:rPr>
        <w:t xml:space="preserve">i foråret 2023 </w:t>
      </w:r>
      <w:r w:rsidR="00800CAB">
        <w:rPr>
          <w:color w:val="000000"/>
          <w:sz w:val="28"/>
          <w:szCs w:val="28"/>
        </w:rPr>
        <w:t>solgt til Realdania By og Byg. Stenene bliver brugt til istandsættelsen af Støberihallerne.</w:t>
      </w:r>
    </w:p>
    <w:p w14:paraId="6C39E239" w14:textId="77777777" w:rsidR="00800CAB" w:rsidRDefault="00800CAB" w:rsidP="00800CAB">
      <w:pPr>
        <w:rPr>
          <w:color w:val="000000"/>
          <w:sz w:val="28"/>
          <w:szCs w:val="28"/>
        </w:rPr>
      </w:pPr>
    </w:p>
    <w:p w14:paraId="73F43C9E" w14:textId="5494D16A" w:rsidR="00800CAB" w:rsidRDefault="00800CAB" w:rsidP="00800C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Stenbjerg ejendomme (</w:t>
      </w:r>
      <w:r w:rsidR="000F2792">
        <w:rPr>
          <w:color w:val="000000"/>
          <w:sz w:val="28"/>
          <w:szCs w:val="28"/>
        </w:rPr>
        <w:t xml:space="preserve">Skibsreder </w:t>
      </w:r>
      <w:proofErr w:type="spellStart"/>
      <w:r>
        <w:rPr>
          <w:color w:val="000000"/>
          <w:sz w:val="28"/>
          <w:szCs w:val="28"/>
        </w:rPr>
        <w:t>Jebsen</w:t>
      </w:r>
      <w:proofErr w:type="spellEnd"/>
      <w:r>
        <w:rPr>
          <w:color w:val="000000"/>
          <w:sz w:val="28"/>
          <w:szCs w:val="28"/>
        </w:rPr>
        <w:t xml:space="preserve">) har overtaget de resterende tegl, som nu vil blive anvendt på hans mange bygninger. </w:t>
      </w:r>
    </w:p>
    <w:p w14:paraId="1B0AB884" w14:textId="77777777" w:rsidR="005E283C" w:rsidRPr="00AF1DFF" w:rsidRDefault="005E283C" w:rsidP="003944D9">
      <w:pPr>
        <w:rPr>
          <w:color w:val="000000"/>
          <w:sz w:val="28"/>
          <w:szCs w:val="28"/>
        </w:rPr>
      </w:pPr>
    </w:p>
    <w:p w14:paraId="611BF296" w14:textId="77777777" w:rsidR="00804BCE" w:rsidRDefault="00804BCE" w:rsidP="003944D9">
      <w:pPr>
        <w:rPr>
          <w:b/>
          <w:bCs/>
          <w:color w:val="000000"/>
          <w:sz w:val="28"/>
          <w:szCs w:val="28"/>
        </w:rPr>
      </w:pPr>
    </w:p>
    <w:p w14:paraId="3C5D167E" w14:textId="64A9CCA0" w:rsidR="00FF6E47" w:rsidRPr="00F802B7" w:rsidRDefault="00FF6E47" w:rsidP="003944D9">
      <w:pPr>
        <w:rPr>
          <w:b/>
          <w:bCs/>
          <w:color w:val="000000"/>
          <w:sz w:val="32"/>
          <w:szCs w:val="32"/>
        </w:rPr>
      </w:pPr>
      <w:r w:rsidRPr="00F802B7">
        <w:rPr>
          <w:b/>
          <w:bCs/>
          <w:color w:val="000000"/>
          <w:sz w:val="32"/>
          <w:szCs w:val="32"/>
        </w:rPr>
        <w:t>Sommerudflugten</w:t>
      </w:r>
    </w:p>
    <w:p w14:paraId="353FDC82" w14:textId="77777777" w:rsidR="00FF6E47" w:rsidRDefault="00FF6E47" w:rsidP="003944D9">
      <w:pPr>
        <w:rPr>
          <w:color w:val="000000"/>
          <w:sz w:val="28"/>
          <w:szCs w:val="28"/>
        </w:rPr>
      </w:pPr>
    </w:p>
    <w:p w14:paraId="7B3249C7" w14:textId="1B0814E3" w:rsidR="00800CAB" w:rsidRDefault="002B1AA3" w:rsidP="00800C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Sommerudflugten i </w:t>
      </w:r>
      <w:r w:rsidR="002A33E9">
        <w:rPr>
          <w:color w:val="000000"/>
          <w:sz w:val="28"/>
          <w:szCs w:val="28"/>
        </w:rPr>
        <w:t>202</w:t>
      </w:r>
      <w:r w:rsidR="00800C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800CAB">
        <w:rPr>
          <w:color w:val="000000"/>
          <w:sz w:val="28"/>
          <w:szCs w:val="28"/>
        </w:rPr>
        <w:t>var planlagt at gå til Mosede Fort ved Greve og besøg på Gjeddesdal Gods også ved Greve. Desværre var der ikke tilstrækkelig tilslutning til gen</w:t>
      </w:r>
      <w:r w:rsidR="000F2792">
        <w:rPr>
          <w:color w:val="000000"/>
          <w:sz w:val="28"/>
          <w:szCs w:val="28"/>
        </w:rPr>
        <w:t xml:space="preserve">nemførelse af </w:t>
      </w:r>
      <w:r w:rsidR="00800CAB">
        <w:rPr>
          <w:color w:val="000000"/>
          <w:sz w:val="28"/>
          <w:szCs w:val="28"/>
        </w:rPr>
        <w:t xml:space="preserve">turen. </w:t>
      </w:r>
    </w:p>
    <w:p w14:paraId="1F8E10F2" w14:textId="77777777" w:rsidR="002B275A" w:rsidRDefault="002B275A" w:rsidP="00800CAB">
      <w:pPr>
        <w:rPr>
          <w:color w:val="000000"/>
          <w:sz w:val="28"/>
          <w:szCs w:val="28"/>
        </w:rPr>
      </w:pPr>
    </w:p>
    <w:p w14:paraId="5D9E525D" w14:textId="585A697F" w:rsidR="00D641FA" w:rsidRDefault="00800CAB" w:rsidP="00800C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Bestyrelsen modtager gerne forslag til udflugter.</w:t>
      </w:r>
    </w:p>
    <w:p w14:paraId="171EDCA1" w14:textId="77777777" w:rsidR="005E283C" w:rsidRPr="00AF1DFF" w:rsidRDefault="005E283C" w:rsidP="003944D9">
      <w:pPr>
        <w:rPr>
          <w:color w:val="000000"/>
          <w:sz w:val="28"/>
          <w:szCs w:val="28"/>
        </w:rPr>
      </w:pPr>
    </w:p>
    <w:p w14:paraId="4990C73E" w14:textId="5860BBE0" w:rsidR="00D165BC" w:rsidRPr="00F802B7" w:rsidRDefault="00C80D24" w:rsidP="003944D9">
      <w:pPr>
        <w:rPr>
          <w:b/>
          <w:bCs/>
          <w:sz w:val="32"/>
          <w:szCs w:val="32"/>
        </w:rPr>
      </w:pPr>
      <w:r w:rsidRPr="00F802B7">
        <w:rPr>
          <w:b/>
          <w:bCs/>
          <w:sz w:val="32"/>
          <w:szCs w:val="32"/>
        </w:rPr>
        <w:t xml:space="preserve">Samarbejdet med Bygnings- og Landskabskultur Møn og Bevaringsforeningen </w:t>
      </w:r>
      <w:r w:rsidR="004222E4" w:rsidRPr="00F802B7">
        <w:rPr>
          <w:b/>
          <w:bCs/>
          <w:sz w:val="32"/>
          <w:szCs w:val="32"/>
        </w:rPr>
        <w:t>Vordingborg.</w:t>
      </w:r>
    </w:p>
    <w:p w14:paraId="3BB97C74" w14:textId="47E76C82" w:rsidR="00C80D24" w:rsidRDefault="00C80D24" w:rsidP="003944D9">
      <w:pPr>
        <w:rPr>
          <w:sz w:val="28"/>
          <w:szCs w:val="28"/>
        </w:rPr>
      </w:pPr>
    </w:p>
    <w:p w14:paraId="143AA1A1" w14:textId="6232B3AD" w:rsidR="00FF6E47" w:rsidRDefault="00FF6E47" w:rsidP="003944D9">
      <w:pPr>
        <w:rPr>
          <w:sz w:val="28"/>
          <w:szCs w:val="28"/>
        </w:rPr>
      </w:pPr>
      <w:r w:rsidRPr="002A33E9">
        <w:rPr>
          <w:sz w:val="28"/>
          <w:szCs w:val="28"/>
        </w:rPr>
        <w:t>Vi mødes 3</w:t>
      </w:r>
      <w:r w:rsidR="00FD4E3C" w:rsidRPr="002A33E9">
        <w:rPr>
          <w:sz w:val="28"/>
          <w:szCs w:val="28"/>
        </w:rPr>
        <w:t xml:space="preserve"> - </w:t>
      </w:r>
      <w:r w:rsidRPr="002A33E9">
        <w:rPr>
          <w:sz w:val="28"/>
          <w:szCs w:val="28"/>
        </w:rPr>
        <w:t xml:space="preserve">4 gange </w:t>
      </w:r>
      <w:r w:rsidR="002A33E9" w:rsidRPr="002A33E9">
        <w:rPr>
          <w:sz w:val="28"/>
          <w:szCs w:val="28"/>
        </w:rPr>
        <w:t xml:space="preserve">årligt </w:t>
      </w:r>
      <w:r w:rsidRPr="002A33E9">
        <w:rPr>
          <w:sz w:val="28"/>
          <w:szCs w:val="28"/>
        </w:rPr>
        <w:t>på Teknik- og miljøforvaltningen i Langebæk.</w:t>
      </w:r>
      <w:r>
        <w:rPr>
          <w:sz w:val="28"/>
          <w:szCs w:val="28"/>
        </w:rPr>
        <w:t xml:space="preserve"> På disse møder deltage</w:t>
      </w:r>
      <w:r w:rsidR="000974C1">
        <w:rPr>
          <w:sz w:val="28"/>
          <w:szCs w:val="28"/>
        </w:rPr>
        <w:t>r</w:t>
      </w:r>
      <w:r>
        <w:rPr>
          <w:sz w:val="28"/>
          <w:szCs w:val="28"/>
        </w:rPr>
        <w:t xml:space="preserve"> kommunens medarbejder</w:t>
      </w:r>
      <w:r w:rsidR="000974C1">
        <w:rPr>
          <w:sz w:val="28"/>
          <w:szCs w:val="28"/>
        </w:rPr>
        <w:t>e</w:t>
      </w:r>
      <w:r>
        <w:rPr>
          <w:sz w:val="28"/>
          <w:szCs w:val="28"/>
        </w:rPr>
        <w:t xml:space="preserve"> i de punkter</w:t>
      </w:r>
      <w:r w:rsidR="000974C1">
        <w:rPr>
          <w:sz w:val="28"/>
          <w:szCs w:val="28"/>
        </w:rPr>
        <w:t>, der</w:t>
      </w:r>
      <w:r>
        <w:rPr>
          <w:sz w:val="28"/>
          <w:szCs w:val="28"/>
        </w:rPr>
        <w:t xml:space="preserve"> er relevant</w:t>
      </w:r>
      <w:r w:rsidR="000974C1">
        <w:rPr>
          <w:sz w:val="28"/>
          <w:szCs w:val="28"/>
        </w:rPr>
        <w:t>e</w:t>
      </w:r>
      <w:r>
        <w:rPr>
          <w:sz w:val="28"/>
          <w:szCs w:val="28"/>
        </w:rPr>
        <w:t xml:space="preserve"> for dem. </w:t>
      </w:r>
    </w:p>
    <w:p w14:paraId="06512DE1" w14:textId="77777777" w:rsidR="00FF6E47" w:rsidRPr="00AF1DFF" w:rsidRDefault="00FF6E47" w:rsidP="003944D9">
      <w:pPr>
        <w:rPr>
          <w:sz w:val="28"/>
          <w:szCs w:val="28"/>
        </w:rPr>
      </w:pPr>
    </w:p>
    <w:p w14:paraId="69662690" w14:textId="3DE0F1AE" w:rsidR="00C419FA" w:rsidRDefault="000F2792" w:rsidP="003944D9">
      <w:pPr>
        <w:rPr>
          <w:sz w:val="28"/>
          <w:szCs w:val="28"/>
        </w:rPr>
      </w:pPr>
      <w:r>
        <w:rPr>
          <w:sz w:val="28"/>
          <w:szCs w:val="28"/>
        </w:rPr>
        <w:t>Bevaringsforeninger</w:t>
      </w:r>
      <w:r w:rsidR="00417358">
        <w:rPr>
          <w:sz w:val="28"/>
          <w:szCs w:val="28"/>
        </w:rPr>
        <w:t>ne</w:t>
      </w:r>
      <w:r>
        <w:rPr>
          <w:sz w:val="28"/>
          <w:szCs w:val="28"/>
        </w:rPr>
        <w:t xml:space="preserve"> modtog desværre ikke, </w:t>
      </w:r>
      <w:r w:rsidR="008678F2">
        <w:rPr>
          <w:sz w:val="28"/>
          <w:szCs w:val="28"/>
        </w:rPr>
        <w:t>som tidligere, tilskud fra kommunen til gennemførelse af d</w:t>
      </w:r>
      <w:r w:rsidR="00F9235E">
        <w:rPr>
          <w:sz w:val="28"/>
          <w:szCs w:val="28"/>
        </w:rPr>
        <w:t>e</w:t>
      </w:r>
      <w:r w:rsidR="008678F2">
        <w:rPr>
          <w:sz w:val="28"/>
          <w:szCs w:val="28"/>
        </w:rPr>
        <w:t>t</w:t>
      </w:r>
      <w:r w:rsidR="00F9235E">
        <w:rPr>
          <w:sz w:val="28"/>
          <w:szCs w:val="28"/>
        </w:rPr>
        <w:t xml:space="preserve"> traditionelle </w:t>
      </w:r>
      <w:r>
        <w:rPr>
          <w:sz w:val="28"/>
          <w:szCs w:val="28"/>
        </w:rPr>
        <w:t xml:space="preserve">arrangement </w:t>
      </w:r>
      <w:r w:rsidR="00C80D24" w:rsidRPr="00AF1DFF">
        <w:rPr>
          <w:sz w:val="28"/>
          <w:szCs w:val="28"/>
        </w:rPr>
        <w:t xml:space="preserve">i anledning af </w:t>
      </w:r>
      <w:r w:rsidR="000974C1" w:rsidRPr="008678F2">
        <w:rPr>
          <w:sz w:val="28"/>
          <w:szCs w:val="28"/>
        </w:rPr>
        <w:t>B</w:t>
      </w:r>
      <w:r w:rsidR="00C80D24" w:rsidRPr="008678F2">
        <w:rPr>
          <w:sz w:val="28"/>
          <w:szCs w:val="28"/>
        </w:rPr>
        <w:t xml:space="preserve">ygningskulturens </w:t>
      </w:r>
      <w:r w:rsidR="000974C1" w:rsidRPr="008678F2">
        <w:rPr>
          <w:sz w:val="28"/>
          <w:szCs w:val="28"/>
        </w:rPr>
        <w:t>D</w:t>
      </w:r>
      <w:r w:rsidR="00C80D24" w:rsidRPr="008678F2">
        <w:rPr>
          <w:sz w:val="28"/>
          <w:szCs w:val="28"/>
        </w:rPr>
        <w:t>ag</w:t>
      </w:r>
      <w:r w:rsidR="008678F2">
        <w:rPr>
          <w:sz w:val="28"/>
          <w:szCs w:val="28"/>
        </w:rPr>
        <w:t>. V</w:t>
      </w:r>
      <w:r w:rsidR="008678F2" w:rsidRPr="008678F2">
        <w:rPr>
          <w:sz w:val="28"/>
          <w:szCs w:val="28"/>
        </w:rPr>
        <w:t xml:space="preserve">i måtte </w:t>
      </w:r>
      <w:r w:rsidR="008678F2">
        <w:rPr>
          <w:sz w:val="28"/>
          <w:szCs w:val="28"/>
        </w:rPr>
        <w:t xml:space="preserve">derfor </w:t>
      </w:r>
      <w:r w:rsidR="008678F2" w:rsidRPr="008678F2">
        <w:rPr>
          <w:sz w:val="28"/>
          <w:szCs w:val="28"/>
        </w:rPr>
        <w:t xml:space="preserve">aflyse det ellers </w:t>
      </w:r>
      <w:r w:rsidR="008678F2">
        <w:rPr>
          <w:sz w:val="28"/>
          <w:szCs w:val="28"/>
        </w:rPr>
        <w:t xml:space="preserve">så populære </w:t>
      </w:r>
      <w:r w:rsidR="0038257B">
        <w:rPr>
          <w:sz w:val="28"/>
          <w:szCs w:val="28"/>
        </w:rPr>
        <w:t>bus-</w:t>
      </w:r>
      <w:r w:rsidR="008678F2">
        <w:rPr>
          <w:sz w:val="28"/>
          <w:szCs w:val="28"/>
        </w:rPr>
        <w:t>arrangement</w:t>
      </w:r>
      <w:r w:rsidR="0038257B">
        <w:rPr>
          <w:sz w:val="28"/>
          <w:szCs w:val="28"/>
        </w:rPr>
        <w:t xml:space="preserve">. </w:t>
      </w:r>
    </w:p>
    <w:p w14:paraId="58999C9F" w14:textId="77777777" w:rsidR="002B275A" w:rsidRDefault="002B275A" w:rsidP="003944D9">
      <w:pPr>
        <w:rPr>
          <w:sz w:val="28"/>
          <w:szCs w:val="28"/>
        </w:rPr>
      </w:pPr>
    </w:p>
    <w:p w14:paraId="45E67AE0" w14:textId="13947759" w:rsidR="002B275A" w:rsidRDefault="002B275A" w:rsidP="003944D9">
      <w:pPr>
        <w:rPr>
          <w:sz w:val="28"/>
          <w:szCs w:val="28"/>
        </w:rPr>
      </w:pPr>
      <w:r>
        <w:rPr>
          <w:sz w:val="28"/>
          <w:szCs w:val="28"/>
        </w:rPr>
        <w:t>Vi gennemført</w:t>
      </w:r>
      <w:r w:rsidR="00DD1D79">
        <w:rPr>
          <w:sz w:val="28"/>
          <w:szCs w:val="28"/>
        </w:rPr>
        <w:t>e</w:t>
      </w:r>
      <w:r>
        <w:rPr>
          <w:sz w:val="28"/>
          <w:szCs w:val="28"/>
        </w:rPr>
        <w:t xml:space="preserve"> i fællesskab et</w:t>
      </w:r>
      <w:r w:rsidR="00944204">
        <w:rPr>
          <w:sz w:val="28"/>
          <w:szCs w:val="28"/>
        </w:rPr>
        <w:t xml:space="preserve"> meget spændende,</w:t>
      </w:r>
      <w:r>
        <w:rPr>
          <w:sz w:val="28"/>
          <w:szCs w:val="28"/>
        </w:rPr>
        <w:t xml:space="preserve"> dagsarrangement med temaet</w:t>
      </w:r>
      <w:r w:rsidR="00DD1D79">
        <w:rPr>
          <w:sz w:val="28"/>
          <w:szCs w:val="28"/>
        </w:rPr>
        <w:t>:</w:t>
      </w:r>
      <w:r>
        <w:rPr>
          <w:sz w:val="28"/>
          <w:szCs w:val="28"/>
        </w:rPr>
        <w:t xml:space="preserve"> stråtage</w:t>
      </w:r>
      <w:r w:rsidR="00DD1D79">
        <w:rPr>
          <w:sz w:val="28"/>
          <w:szCs w:val="28"/>
        </w:rPr>
        <w:t>/strå som bæredygtigt bygningsmateriale.</w:t>
      </w:r>
      <w:r>
        <w:rPr>
          <w:sz w:val="28"/>
          <w:szCs w:val="28"/>
        </w:rPr>
        <w:t xml:space="preserve"> </w:t>
      </w:r>
      <w:r w:rsidR="00DD1D79">
        <w:rPr>
          <w:sz w:val="28"/>
          <w:szCs w:val="28"/>
        </w:rPr>
        <w:t>Kørsel foregik i egne biler.</w:t>
      </w:r>
      <w:r w:rsidR="00944204">
        <w:rPr>
          <w:sz w:val="28"/>
          <w:szCs w:val="28"/>
        </w:rPr>
        <w:t xml:space="preserve"> </w:t>
      </w:r>
    </w:p>
    <w:p w14:paraId="36729296" w14:textId="77777777" w:rsidR="002A183F" w:rsidRDefault="002A183F" w:rsidP="003944D9">
      <w:pPr>
        <w:rPr>
          <w:sz w:val="28"/>
          <w:szCs w:val="28"/>
        </w:rPr>
      </w:pPr>
    </w:p>
    <w:p w14:paraId="79DDAC45" w14:textId="79A478D9" w:rsidR="002A183F" w:rsidRPr="008678F2" w:rsidRDefault="002A183F" w:rsidP="003944D9">
      <w:pPr>
        <w:rPr>
          <w:sz w:val="28"/>
          <w:szCs w:val="28"/>
        </w:rPr>
      </w:pPr>
      <w:r>
        <w:rPr>
          <w:sz w:val="28"/>
          <w:szCs w:val="28"/>
        </w:rPr>
        <w:t>Et fælles arrangement gennemføres i efteråret 2024</w:t>
      </w:r>
      <w:r w:rsidR="00417358">
        <w:rPr>
          <w:sz w:val="28"/>
          <w:szCs w:val="28"/>
        </w:rPr>
        <w:t>,</w:t>
      </w:r>
      <w:r w:rsidR="00DD1D79">
        <w:rPr>
          <w:sz w:val="28"/>
          <w:szCs w:val="28"/>
        </w:rPr>
        <w:t xml:space="preserve"> også med kørsel i egne biler.</w:t>
      </w:r>
    </w:p>
    <w:p w14:paraId="250E7662" w14:textId="36E04D37" w:rsidR="00C80D24" w:rsidRDefault="00C80D24" w:rsidP="003944D9">
      <w:pPr>
        <w:rPr>
          <w:sz w:val="28"/>
          <w:szCs w:val="28"/>
        </w:rPr>
      </w:pPr>
    </w:p>
    <w:p w14:paraId="37A6F914" w14:textId="0F568C31" w:rsidR="002A183F" w:rsidRDefault="002A183F" w:rsidP="002A183F">
      <w:pPr>
        <w:rPr>
          <w:sz w:val="28"/>
          <w:szCs w:val="28"/>
        </w:rPr>
      </w:pPr>
      <w:r w:rsidRPr="002A183F">
        <w:rPr>
          <w:sz w:val="28"/>
          <w:szCs w:val="28"/>
        </w:rPr>
        <w:t>På møde med Anders A</w:t>
      </w:r>
      <w:r>
        <w:rPr>
          <w:sz w:val="28"/>
          <w:szCs w:val="28"/>
        </w:rPr>
        <w:t>n</w:t>
      </w:r>
      <w:r w:rsidRPr="002A183F">
        <w:rPr>
          <w:sz w:val="28"/>
          <w:szCs w:val="28"/>
        </w:rPr>
        <w:t>dersen, Anja Va</w:t>
      </w:r>
      <w:r>
        <w:rPr>
          <w:sz w:val="28"/>
          <w:szCs w:val="28"/>
        </w:rPr>
        <w:t>lhøj</w:t>
      </w:r>
      <w:r w:rsidRPr="002A183F">
        <w:rPr>
          <w:sz w:val="28"/>
          <w:szCs w:val="28"/>
        </w:rPr>
        <w:t xml:space="preserve">, Philippine </w:t>
      </w:r>
      <w:proofErr w:type="spellStart"/>
      <w:r w:rsidRPr="002A183F">
        <w:rPr>
          <w:sz w:val="28"/>
          <w:szCs w:val="28"/>
        </w:rPr>
        <w:t>Schollain</w:t>
      </w:r>
      <w:proofErr w:type="spellEnd"/>
      <w:r w:rsidRPr="002A183F">
        <w:rPr>
          <w:sz w:val="28"/>
          <w:szCs w:val="28"/>
        </w:rPr>
        <w:t xml:space="preserve"> og Rolf Hoelgaard blev muligheden for at modtage landzonesager i høring og brug af Facaderådene som rådgivere ved forberedelse af sager under </w:t>
      </w:r>
      <w:r>
        <w:rPr>
          <w:sz w:val="28"/>
          <w:szCs w:val="28"/>
        </w:rPr>
        <w:t>T</w:t>
      </w:r>
      <w:r w:rsidRPr="002A183F">
        <w:rPr>
          <w:sz w:val="28"/>
          <w:szCs w:val="28"/>
        </w:rPr>
        <w:t xml:space="preserve">orve- og Gaderegulativet drøftet. </w:t>
      </w:r>
      <w:r>
        <w:rPr>
          <w:sz w:val="28"/>
          <w:szCs w:val="28"/>
        </w:rPr>
        <w:t xml:space="preserve">Ingen af de to punkter gav </w:t>
      </w:r>
      <w:r w:rsidR="00417358">
        <w:rPr>
          <w:sz w:val="28"/>
          <w:szCs w:val="28"/>
        </w:rPr>
        <w:t xml:space="preserve">dog </w:t>
      </w:r>
      <w:r>
        <w:rPr>
          <w:sz w:val="28"/>
          <w:szCs w:val="28"/>
        </w:rPr>
        <w:t>anledning til beslutninger.</w:t>
      </w:r>
    </w:p>
    <w:p w14:paraId="20CDDFE4" w14:textId="77777777" w:rsidR="00466296" w:rsidRDefault="00466296" w:rsidP="002A183F">
      <w:pPr>
        <w:rPr>
          <w:sz w:val="28"/>
          <w:szCs w:val="28"/>
        </w:rPr>
      </w:pPr>
    </w:p>
    <w:p w14:paraId="26158EE2" w14:textId="41973743" w:rsidR="00466296" w:rsidRPr="00466296" w:rsidRDefault="00466296" w:rsidP="00466296">
      <w:pPr>
        <w:pStyle w:val="Ingenafstand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 w:rsidRPr="00466296">
        <w:rPr>
          <w:rFonts w:ascii="Times New Roman" w:hAnsi="Times New Roman" w:cs="Times New Roman"/>
          <w:sz w:val="28"/>
          <w:szCs w:val="28"/>
        </w:rPr>
        <w:t>De tre foreninger deltog også i en workshop ang.: ”designstrategi for det offentlige rum</w:t>
      </w:r>
      <w:r w:rsidR="00417358">
        <w:rPr>
          <w:rFonts w:ascii="Times New Roman" w:hAnsi="Times New Roman" w:cs="Times New Roman"/>
          <w:sz w:val="28"/>
          <w:szCs w:val="28"/>
        </w:rPr>
        <w:t>”</w:t>
      </w:r>
      <w:r w:rsidRPr="0046629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Heller ikke denne workshop har givet anledning til beslutninger.</w:t>
      </w:r>
    </w:p>
    <w:p w14:paraId="102C4115" w14:textId="77777777" w:rsidR="00466296" w:rsidRPr="00466296" w:rsidRDefault="00466296" w:rsidP="002A183F">
      <w:pPr>
        <w:rPr>
          <w:sz w:val="28"/>
          <w:szCs w:val="28"/>
        </w:rPr>
      </w:pPr>
    </w:p>
    <w:p w14:paraId="55FF18FC" w14:textId="4FB252B7" w:rsidR="00C80D24" w:rsidRPr="00AF1DFF" w:rsidRDefault="00C80D24" w:rsidP="003944D9">
      <w:pPr>
        <w:rPr>
          <w:sz w:val="28"/>
          <w:szCs w:val="28"/>
        </w:rPr>
      </w:pPr>
      <w:r w:rsidRPr="00AF1DFF">
        <w:rPr>
          <w:sz w:val="28"/>
          <w:szCs w:val="28"/>
        </w:rPr>
        <w:t xml:space="preserve">Vi </w:t>
      </w:r>
      <w:r w:rsidR="00C419FA">
        <w:rPr>
          <w:sz w:val="28"/>
          <w:szCs w:val="28"/>
        </w:rPr>
        <w:t xml:space="preserve">fortsætter </w:t>
      </w:r>
      <w:r w:rsidRPr="00FF6E47">
        <w:rPr>
          <w:b/>
          <w:bCs/>
          <w:sz w:val="28"/>
          <w:szCs w:val="28"/>
        </w:rPr>
        <w:t>registreringen af bevaringsværdige bygninger</w:t>
      </w:r>
      <w:r w:rsidRPr="00AF1DFF">
        <w:rPr>
          <w:sz w:val="28"/>
          <w:szCs w:val="28"/>
        </w:rPr>
        <w:t xml:space="preserve"> i Gl. Langebæk kommune i løbet af foråret og sommeren</w:t>
      </w:r>
      <w:r w:rsidR="00DA0198">
        <w:rPr>
          <w:sz w:val="28"/>
          <w:szCs w:val="28"/>
        </w:rPr>
        <w:t xml:space="preserve"> 202</w:t>
      </w:r>
      <w:r w:rsidR="008678F2">
        <w:rPr>
          <w:sz w:val="28"/>
          <w:szCs w:val="28"/>
        </w:rPr>
        <w:t>4</w:t>
      </w:r>
      <w:r w:rsidRPr="00AF1DFF">
        <w:rPr>
          <w:sz w:val="28"/>
          <w:szCs w:val="28"/>
        </w:rPr>
        <w:t xml:space="preserve">. </w:t>
      </w:r>
    </w:p>
    <w:p w14:paraId="4817E82F" w14:textId="77777777" w:rsidR="004222E4" w:rsidRPr="00AF1DFF" w:rsidRDefault="004222E4" w:rsidP="003944D9">
      <w:pPr>
        <w:rPr>
          <w:sz w:val="28"/>
          <w:szCs w:val="28"/>
        </w:rPr>
      </w:pPr>
    </w:p>
    <w:p w14:paraId="5245A19C" w14:textId="77777777" w:rsidR="00FF6E47" w:rsidRPr="00F802B7" w:rsidRDefault="00FF6E47" w:rsidP="003944D9">
      <w:pPr>
        <w:rPr>
          <w:b/>
          <w:bCs/>
          <w:sz w:val="32"/>
          <w:szCs w:val="32"/>
        </w:rPr>
      </w:pPr>
      <w:r w:rsidRPr="00F802B7">
        <w:rPr>
          <w:b/>
          <w:bCs/>
          <w:sz w:val="32"/>
          <w:szCs w:val="32"/>
        </w:rPr>
        <w:t>Gyldne dage i Præstø.</w:t>
      </w:r>
    </w:p>
    <w:p w14:paraId="7B450207" w14:textId="77777777" w:rsidR="00FF6E47" w:rsidRDefault="00FF6E47" w:rsidP="003944D9">
      <w:pPr>
        <w:rPr>
          <w:sz w:val="28"/>
          <w:szCs w:val="28"/>
        </w:rPr>
      </w:pPr>
    </w:p>
    <w:p w14:paraId="2BB5D1C3" w14:textId="66A7720E" w:rsidR="00D050CB" w:rsidRDefault="00106061" w:rsidP="003944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Helle Thomasen</w:t>
      </w:r>
      <w:r w:rsidR="000E3561">
        <w:rPr>
          <w:sz w:val="28"/>
          <w:szCs w:val="28"/>
        </w:rPr>
        <w:t>(Bevaringsforeningen)</w:t>
      </w:r>
      <w:r w:rsidR="001F7AF8">
        <w:rPr>
          <w:sz w:val="28"/>
          <w:szCs w:val="28"/>
        </w:rPr>
        <w:t xml:space="preserve"> og </w:t>
      </w: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Ibye</w:t>
      </w:r>
      <w:proofErr w:type="spellEnd"/>
      <w:r w:rsidR="000E3561">
        <w:rPr>
          <w:sz w:val="28"/>
          <w:szCs w:val="28"/>
        </w:rPr>
        <w:t>(Traditionelle Håndværk)</w:t>
      </w:r>
      <w:r>
        <w:rPr>
          <w:sz w:val="28"/>
          <w:szCs w:val="28"/>
        </w:rPr>
        <w:t>, tog initiativ til salg af en Præstø</w:t>
      </w:r>
      <w:r w:rsidR="001F7AF8">
        <w:rPr>
          <w:sz w:val="28"/>
          <w:szCs w:val="28"/>
        </w:rPr>
        <w:t>-</w:t>
      </w:r>
      <w:r>
        <w:rPr>
          <w:sz w:val="28"/>
          <w:szCs w:val="28"/>
        </w:rPr>
        <w:t>souvenir under Gyldne Dage. Souveni</w:t>
      </w:r>
      <w:r w:rsidR="00DD1D79">
        <w:rPr>
          <w:sz w:val="28"/>
          <w:szCs w:val="28"/>
        </w:rPr>
        <w:t>r</w:t>
      </w:r>
      <w:r>
        <w:rPr>
          <w:sz w:val="28"/>
          <w:szCs w:val="28"/>
        </w:rPr>
        <w:t>en bestod af et glas</w:t>
      </w:r>
      <w:r w:rsidR="001F7A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7AF8">
        <w:rPr>
          <w:sz w:val="28"/>
          <w:szCs w:val="28"/>
        </w:rPr>
        <w:t xml:space="preserve">med en lille flaske gin, </w:t>
      </w:r>
      <w:r>
        <w:rPr>
          <w:sz w:val="28"/>
          <w:szCs w:val="28"/>
        </w:rPr>
        <w:t xml:space="preserve">med </w:t>
      </w:r>
      <w:r w:rsidR="001F7AF8">
        <w:rPr>
          <w:sz w:val="28"/>
          <w:szCs w:val="28"/>
        </w:rPr>
        <w:t xml:space="preserve">indgraveret tekst på </w:t>
      </w:r>
      <w:r>
        <w:rPr>
          <w:sz w:val="28"/>
          <w:szCs w:val="28"/>
        </w:rPr>
        <w:t>en grøn træ</w:t>
      </w:r>
      <w:r w:rsidR="001F7AF8">
        <w:rPr>
          <w:sz w:val="28"/>
          <w:szCs w:val="28"/>
        </w:rPr>
        <w:t>bri</w:t>
      </w:r>
      <w:r w:rsidR="00DD1D79">
        <w:rPr>
          <w:sz w:val="28"/>
          <w:szCs w:val="28"/>
        </w:rPr>
        <w:t>k</w:t>
      </w:r>
      <w:r>
        <w:rPr>
          <w:sz w:val="28"/>
          <w:szCs w:val="28"/>
        </w:rPr>
        <w:t xml:space="preserve">. Glas og gin er sponseret af Radius </w:t>
      </w:r>
      <w:proofErr w:type="spellStart"/>
      <w:r>
        <w:rPr>
          <w:sz w:val="28"/>
          <w:szCs w:val="28"/>
        </w:rPr>
        <w:t>Disteller</w:t>
      </w:r>
      <w:r w:rsidR="001F7AF8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på </w:t>
      </w:r>
      <w:proofErr w:type="spellStart"/>
      <w:r w:rsidR="001F7AF8">
        <w:rPr>
          <w:sz w:val="28"/>
          <w:szCs w:val="28"/>
        </w:rPr>
        <w:t>O</w:t>
      </w:r>
      <w:r>
        <w:rPr>
          <w:sz w:val="28"/>
          <w:szCs w:val="28"/>
        </w:rPr>
        <w:t>remandsgaard</w:t>
      </w:r>
      <w:proofErr w:type="spellEnd"/>
      <w:r w:rsidR="001F7AF8">
        <w:rPr>
          <w:sz w:val="28"/>
          <w:szCs w:val="28"/>
        </w:rPr>
        <w:t xml:space="preserve">. John </w:t>
      </w:r>
      <w:proofErr w:type="spellStart"/>
      <w:r w:rsidR="001F7AF8">
        <w:rPr>
          <w:sz w:val="28"/>
          <w:szCs w:val="28"/>
        </w:rPr>
        <w:t>Ibye</w:t>
      </w:r>
      <w:proofErr w:type="spellEnd"/>
      <w:r w:rsidR="001F7AF8">
        <w:rPr>
          <w:sz w:val="28"/>
          <w:szCs w:val="28"/>
        </w:rPr>
        <w:t xml:space="preserve"> stod for træbrikken som blev fremstillet af træ fra tehuset fra Dambæks have. </w:t>
      </w:r>
      <w:r>
        <w:rPr>
          <w:sz w:val="28"/>
          <w:szCs w:val="28"/>
        </w:rPr>
        <w:t xml:space="preserve">Helle Thomasen stod for indgravering </w:t>
      </w:r>
      <w:r w:rsidR="00DD1D79">
        <w:rPr>
          <w:sz w:val="28"/>
          <w:szCs w:val="28"/>
        </w:rPr>
        <w:t xml:space="preserve">på glasset. Det skete </w:t>
      </w:r>
      <w:r>
        <w:rPr>
          <w:sz w:val="28"/>
          <w:szCs w:val="28"/>
        </w:rPr>
        <w:t xml:space="preserve">på kommunens værksted i Vordingborg. </w:t>
      </w:r>
    </w:p>
    <w:p w14:paraId="305DF399" w14:textId="77777777" w:rsidR="00D050CB" w:rsidRDefault="00D050CB" w:rsidP="003944D9">
      <w:pPr>
        <w:rPr>
          <w:sz w:val="28"/>
          <w:szCs w:val="28"/>
        </w:rPr>
      </w:pPr>
    </w:p>
    <w:p w14:paraId="2817A29D" w14:textId="793CE65A" w:rsidR="00106061" w:rsidRDefault="00106061" w:rsidP="003944D9">
      <w:pPr>
        <w:rPr>
          <w:sz w:val="28"/>
          <w:szCs w:val="28"/>
        </w:rPr>
      </w:pPr>
      <w:r>
        <w:rPr>
          <w:sz w:val="28"/>
          <w:szCs w:val="28"/>
        </w:rPr>
        <w:t>Alt i alt blev der solgt for næsten 10.000 kr</w:t>
      </w:r>
      <w:r w:rsidR="001F7AF8">
        <w:rPr>
          <w:sz w:val="28"/>
          <w:szCs w:val="28"/>
        </w:rPr>
        <w:t>.</w:t>
      </w:r>
      <w:r>
        <w:rPr>
          <w:sz w:val="28"/>
          <w:szCs w:val="28"/>
        </w:rPr>
        <w:t xml:space="preserve"> til deling mellem Bevaringsforeningen og Traditionelle Håndværk. Et meget flot resultat.</w:t>
      </w:r>
    </w:p>
    <w:p w14:paraId="0FED52C1" w14:textId="77777777" w:rsidR="001F7AF8" w:rsidRDefault="001F7AF8" w:rsidP="003944D9">
      <w:pPr>
        <w:rPr>
          <w:sz w:val="28"/>
          <w:szCs w:val="28"/>
        </w:rPr>
      </w:pPr>
    </w:p>
    <w:p w14:paraId="7C8006B9" w14:textId="6E86653D" w:rsidR="00D641FA" w:rsidRDefault="00C419FA" w:rsidP="003944D9">
      <w:pPr>
        <w:rPr>
          <w:sz w:val="28"/>
          <w:szCs w:val="28"/>
        </w:rPr>
      </w:pPr>
      <w:r>
        <w:rPr>
          <w:sz w:val="28"/>
          <w:szCs w:val="28"/>
        </w:rPr>
        <w:t>Under Gyldne Dage</w:t>
      </w:r>
      <w:r w:rsidR="00B97B5F">
        <w:rPr>
          <w:sz w:val="28"/>
          <w:szCs w:val="28"/>
        </w:rPr>
        <w:t xml:space="preserve">, den </w:t>
      </w:r>
      <w:r w:rsidR="0038257B">
        <w:rPr>
          <w:sz w:val="28"/>
          <w:szCs w:val="28"/>
        </w:rPr>
        <w:t>9</w:t>
      </w:r>
      <w:r w:rsidR="00B97B5F">
        <w:rPr>
          <w:sz w:val="28"/>
          <w:szCs w:val="28"/>
        </w:rPr>
        <w:t>. og 1</w:t>
      </w:r>
      <w:r w:rsidR="0038257B">
        <w:rPr>
          <w:sz w:val="28"/>
          <w:szCs w:val="28"/>
        </w:rPr>
        <w:t>0</w:t>
      </w:r>
      <w:r w:rsidR="00B97B5F">
        <w:rPr>
          <w:sz w:val="28"/>
          <w:szCs w:val="28"/>
        </w:rPr>
        <w:t>. september</w:t>
      </w:r>
      <w:r w:rsidR="002A33E9">
        <w:rPr>
          <w:sz w:val="28"/>
          <w:szCs w:val="28"/>
        </w:rPr>
        <w:t xml:space="preserve"> 202</w:t>
      </w:r>
      <w:r w:rsidR="0038257B">
        <w:rPr>
          <w:sz w:val="28"/>
          <w:szCs w:val="28"/>
        </w:rPr>
        <w:t>3</w:t>
      </w:r>
      <w:r w:rsidR="00B97B5F">
        <w:rPr>
          <w:sz w:val="28"/>
          <w:szCs w:val="28"/>
        </w:rPr>
        <w:t xml:space="preserve">, </w:t>
      </w:r>
      <w:r>
        <w:rPr>
          <w:sz w:val="28"/>
          <w:szCs w:val="28"/>
        </w:rPr>
        <w:t>deltog vi i</w:t>
      </w:r>
      <w:r w:rsidR="008062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97B5F">
        <w:rPr>
          <w:sz w:val="28"/>
          <w:szCs w:val="28"/>
        </w:rPr>
        <w:t>”</w:t>
      </w:r>
      <w:proofErr w:type="spellStart"/>
      <w:r>
        <w:rPr>
          <w:sz w:val="28"/>
          <w:szCs w:val="28"/>
        </w:rPr>
        <w:t>Byting</w:t>
      </w:r>
      <w:proofErr w:type="spellEnd"/>
      <w:r w:rsidR="00DD1D79">
        <w:rPr>
          <w:sz w:val="28"/>
          <w:szCs w:val="28"/>
        </w:rPr>
        <w:t xml:space="preserve">” med temaet: </w:t>
      </w:r>
      <w:r w:rsidR="00806248">
        <w:rPr>
          <w:sz w:val="28"/>
          <w:szCs w:val="28"/>
        </w:rPr>
        <w:t>Ideværksted om bevaringsindsatsen i Præstø”</w:t>
      </w:r>
      <w:r w:rsidR="00DD1D79">
        <w:rPr>
          <w:sz w:val="28"/>
          <w:szCs w:val="28"/>
        </w:rPr>
        <w:t>. Det skete</w:t>
      </w:r>
      <w:r w:rsidR="00DA0198">
        <w:rPr>
          <w:sz w:val="28"/>
          <w:szCs w:val="28"/>
        </w:rPr>
        <w:t xml:space="preserve"> i samarbejde med Præstø Lokalforum</w:t>
      </w:r>
      <w:r w:rsidR="00806248">
        <w:rPr>
          <w:sz w:val="28"/>
          <w:szCs w:val="28"/>
        </w:rPr>
        <w:t xml:space="preserve">. </w:t>
      </w:r>
    </w:p>
    <w:p w14:paraId="1C5FE0CD" w14:textId="77777777" w:rsidR="0038257B" w:rsidRDefault="0038257B" w:rsidP="003944D9">
      <w:pPr>
        <w:rPr>
          <w:sz w:val="28"/>
          <w:szCs w:val="28"/>
        </w:rPr>
      </w:pPr>
    </w:p>
    <w:p w14:paraId="628A8E64" w14:textId="0B18E1FA" w:rsidR="00A3017D" w:rsidRPr="00F802B7" w:rsidRDefault="00A3017D" w:rsidP="003944D9">
      <w:pPr>
        <w:rPr>
          <w:b/>
          <w:bCs/>
          <w:sz w:val="32"/>
          <w:szCs w:val="32"/>
        </w:rPr>
      </w:pPr>
      <w:r w:rsidRPr="00F802B7">
        <w:rPr>
          <w:b/>
          <w:bCs/>
          <w:sz w:val="32"/>
          <w:szCs w:val="32"/>
        </w:rPr>
        <w:t xml:space="preserve">Grundtvigs </w:t>
      </w:r>
      <w:r w:rsidR="000974C1" w:rsidRPr="00F802B7">
        <w:rPr>
          <w:b/>
          <w:bCs/>
          <w:sz w:val="32"/>
          <w:szCs w:val="32"/>
        </w:rPr>
        <w:t>H</w:t>
      </w:r>
      <w:r w:rsidRPr="00F802B7">
        <w:rPr>
          <w:b/>
          <w:bCs/>
          <w:sz w:val="32"/>
          <w:szCs w:val="32"/>
        </w:rPr>
        <w:t>us</w:t>
      </w:r>
      <w:r w:rsidR="000974C1" w:rsidRPr="00F802B7">
        <w:rPr>
          <w:b/>
          <w:bCs/>
          <w:sz w:val="32"/>
          <w:szCs w:val="32"/>
        </w:rPr>
        <w:t>,</w:t>
      </w:r>
      <w:r w:rsidRPr="00F802B7">
        <w:rPr>
          <w:b/>
          <w:bCs/>
          <w:sz w:val="32"/>
          <w:szCs w:val="32"/>
        </w:rPr>
        <w:t xml:space="preserve"> Torvestræde 7.</w:t>
      </w:r>
    </w:p>
    <w:p w14:paraId="53182A1C" w14:textId="15E39DF3" w:rsidR="00A3017D" w:rsidRDefault="00A3017D" w:rsidP="003944D9">
      <w:pPr>
        <w:rPr>
          <w:sz w:val="28"/>
          <w:szCs w:val="28"/>
        </w:rPr>
      </w:pPr>
    </w:p>
    <w:p w14:paraId="582F3D3B" w14:textId="7B8D86F4" w:rsidR="00A3017D" w:rsidRDefault="000974C1" w:rsidP="003944D9">
      <w:pPr>
        <w:rPr>
          <w:sz w:val="28"/>
          <w:szCs w:val="28"/>
        </w:rPr>
      </w:pPr>
      <w:r>
        <w:rPr>
          <w:sz w:val="28"/>
          <w:szCs w:val="28"/>
        </w:rPr>
        <w:t>Grundtvigs Hus er e</w:t>
      </w:r>
      <w:r w:rsidR="00A3017D">
        <w:rPr>
          <w:sz w:val="28"/>
          <w:szCs w:val="28"/>
        </w:rPr>
        <w:t>n fredet ejendom. I samarbejde med Lokal</w:t>
      </w:r>
      <w:r w:rsidR="0086094C">
        <w:rPr>
          <w:sz w:val="28"/>
          <w:szCs w:val="28"/>
        </w:rPr>
        <w:t>h</w:t>
      </w:r>
      <w:r w:rsidR="00A3017D">
        <w:rPr>
          <w:sz w:val="28"/>
          <w:szCs w:val="28"/>
        </w:rPr>
        <w:t xml:space="preserve">istorisk </w:t>
      </w:r>
      <w:r w:rsidR="0086094C">
        <w:rPr>
          <w:sz w:val="28"/>
          <w:szCs w:val="28"/>
        </w:rPr>
        <w:t>F</w:t>
      </w:r>
      <w:r w:rsidR="00A3017D">
        <w:rPr>
          <w:sz w:val="28"/>
          <w:szCs w:val="28"/>
        </w:rPr>
        <w:t xml:space="preserve">orening forsøger vi at påvirke såvel ejer som </w:t>
      </w:r>
      <w:r w:rsidR="0086094C">
        <w:rPr>
          <w:sz w:val="28"/>
          <w:szCs w:val="28"/>
        </w:rPr>
        <w:t>Slots- og Kulturstyrelsen (</w:t>
      </w:r>
      <w:r w:rsidR="00A3017D">
        <w:rPr>
          <w:sz w:val="28"/>
          <w:szCs w:val="28"/>
        </w:rPr>
        <w:t>SLKS</w:t>
      </w:r>
      <w:r w:rsidR="0086094C">
        <w:rPr>
          <w:sz w:val="28"/>
          <w:szCs w:val="28"/>
        </w:rPr>
        <w:t>)</w:t>
      </w:r>
      <w:r w:rsidR="00A3017D">
        <w:rPr>
          <w:sz w:val="28"/>
          <w:szCs w:val="28"/>
        </w:rPr>
        <w:t xml:space="preserve"> til at prioritere en istandsættelse af ejendommen. </w:t>
      </w:r>
      <w:r w:rsidR="008678F2">
        <w:rPr>
          <w:sz w:val="28"/>
          <w:szCs w:val="28"/>
        </w:rPr>
        <w:t>Det kan konstateres</w:t>
      </w:r>
      <w:r w:rsidR="004E27C8">
        <w:rPr>
          <w:sz w:val="28"/>
          <w:szCs w:val="28"/>
        </w:rPr>
        <w:t>,</w:t>
      </w:r>
      <w:r w:rsidR="008678F2">
        <w:rPr>
          <w:sz w:val="28"/>
          <w:szCs w:val="28"/>
        </w:rPr>
        <w:t xml:space="preserve"> at arbejder er</w:t>
      </w:r>
      <w:r w:rsidR="00DD1D79">
        <w:rPr>
          <w:sz w:val="28"/>
          <w:szCs w:val="28"/>
        </w:rPr>
        <w:t xml:space="preserve"> </w:t>
      </w:r>
      <w:r w:rsidR="004E27C8">
        <w:rPr>
          <w:sz w:val="28"/>
          <w:szCs w:val="28"/>
        </w:rPr>
        <w:t>igangsat. Vi er naturligvis meget glade for, at det ser ud til at der nu tages hånd om denne historiske ejendom.</w:t>
      </w:r>
    </w:p>
    <w:p w14:paraId="64380CCB" w14:textId="77777777" w:rsidR="00A3017D" w:rsidRDefault="00A3017D" w:rsidP="003944D9">
      <w:pPr>
        <w:rPr>
          <w:sz w:val="28"/>
          <w:szCs w:val="28"/>
        </w:rPr>
      </w:pPr>
    </w:p>
    <w:p w14:paraId="43010A24" w14:textId="56E42655" w:rsidR="004222E4" w:rsidRPr="00F802B7" w:rsidRDefault="004222E4" w:rsidP="003944D9">
      <w:pPr>
        <w:rPr>
          <w:b/>
          <w:bCs/>
          <w:sz w:val="32"/>
          <w:szCs w:val="32"/>
        </w:rPr>
      </w:pPr>
      <w:r w:rsidRPr="00F802B7">
        <w:rPr>
          <w:b/>
          <w:bCs/>
          <w:sz w:val="32"/>
          <w:szCs w:val="32"/>
        </w:rPr>
        <w:t>Støberihallerne på Adelgade.</w:t>
      </w:r>
    </w:p>
    <w:p w14:paraId="24F9EEAF" w14:textId="76A0BF51" w:rsidR="004222E4" w:rsidRPr="0086094C" w:rsidRDefault="004222E4" w:rsidP="004222E4">
      <w:pPr>
        <w:pStyle w:val="NormalWeb"/>
        <w:rPr>
          <w:sz w:val="28"/>
          <w:szCs w:val="28"/>
        </w:rPr>
      </w:pPr>
      <w:r w:rsidRPr="0086094C">
        <w:rPr>
          <w:color w:val="383838"/>
          <w:sz w:val="28"/>
          <w:szCs w:val="28"/>
        </w:rPr>
        <w:t>Vordingborg Kommune har solgt Støberihallerne til Realdania By og Byg med henblik på at restaurere og ombygge de bevaringsværdige bygninger og udleje dem til kommunen til brug for bibliotek, borgerservice</w:t>
      </w:r>
      <w:r w:rsidR="003527E7" w:rsidRPr="0086094C">
        <w:rPr>
          <w:color w:val="383838"/>
          <w:sz w:val="28"/>
          <w:szCs w:val="28"/>
        </w:rPr>
        <w:t xml:space="preserve">, møder, kultur, Lokalhistorisk </w:t>
      </w:r>
      <w:r w:rsidR="00893C02" w:rsidRPr="0086094C">
        <w:rPr>
          <w:color w:val="383838"/>
          <w:sz w:val="28"/>
          <w:szCs w:val="28"/>
        </w:rPr>
        <w:t>A</w:t>
      </w:r>
      <w:r w:rsidR="003527E7" w:rsidRPr="0086094C">
        <w:rPr>
          <w:color w:val="383838"/>
          <w:sz w:val="28"/>
          <w:szCs w:val="28"/>
        </w:rPr>
        <w:t xml:space="preserve">rkiv </w:t>
      </w:r>
      <w:r w:rsidRPr="0086094C">
        <w:rPr>
          <w:color w:val="383838"/>
          <w:sz w:val="28"/>
          <w:szCs w:val="28"/>
        </w:rPr>
        <w:t xml:space="preserve">og </w:t>
      </w:r>
      <w:r w:rsidR="003527E7" w:rsidRPr="0086094C">
        <w:rPr>
          <w:color w:val="383838"/>
          <w:sz w:val="28"/>
          <w:szCs w:val="28"/>
        </w:rPr>
        <w:t xml:space="preserve">andre </w:t>
      </w:r>
      <w:r w:rsidRPr="0086094C">
        <w:rPr>
          <w:color w:val="383838"/>
          <w:sz w:val="28"/>
          <w:szCs w:val="28"/>
        </w:rPr>
        <w:t xml:space="preserve">foreningsaktiviteter. </w:t>
      </w:r>
    </w:p>
    <w:p w14:paraId="403DFED5" w14:textId="38EAF568" w:rsidR="004222E4" w:rsidRPr="00AF1DFF" w:rsidRDefault="004222E4" w:rsidP="004222E4">
      <w:pPr>
        <w:pStyle w:val="NormalWeb"/>
        <w:rPr>
          <w:color w:val="383838"/>
          <w:sz w:val="28"/>
          <w:szCs w:val="28"/>
        </w:rPr>
      </w:pPr>
      <w:r w:rsidRPr="00AF1DFF">
        <w:rPr>
          <w:color w:val="383838"/>
          <w:sz w:val="28"/>
          <w:szCs w:val="28"/>
        </w:rPr>
        <w:t>Vordingborg Kommune har forpligtet sig til at understøtte projektet ved at bygge en lille fodgængerbro over åen, så Støberihallerne forbindes med en eksisterende p-plads syd for åen, som samtidig udvides.</w:t>
      </w:r>
    </w:p>
    <w:p w14:paraId="3FB83382" w14:textId="1F56F373" w:rsidR="004222E4" w:rsidRPr="005E60BB" w:rsidRDefault="003527E7" w:rsidP="004222E4">
      <w:pPr>
        <w:pStyle w:val="NormalWeb"/>
        <w:rPr>
          <w:color w:val="383838"/>
          <w:sz w:val="28"/>
          <w:szCs w:val="28"/>
        </w:rPr>
      </w:pPr>
      <w:r w:rsidRPr="005E60BB">
        <w:rPr>
          <w:color w:val="383838"/>
          <w:sz w:val="28"/>
          <w:szCs w:val="28"/>
        </w:rPr>
        <w:t xml:space="preserve">I foreningen glæder vi os over, at </w:t>
      </w:r>
      <w:r w:rsidRPr="00DD1D79">
        <w:rPr>
          <w:color w:val="383838"/>
          <w:sz w:val="28"/>
          <w:szCs w:val="28"/>
        </w:rPr>
        <w:t xml:space="preserve">Støberihallerne bliver bevaret for eftertiden. </w:t>
      </w:r>
      <w:r w:rsidR="00C419FA" w:rsidRPr="00DD1D79">
        <w:rPr>
          <w:color w:val="383838"/>
          <w:sz w:val="28"/>
          <w:szCs w:val="28"/>
        </w:rPr>
        <w:t>Og at istandsættelsen er</w:t>
      </w:r>
      <w:r w:rsidR="00DD1D79" w:rsidRPr="00DD1D79">
        <w:rPr>
          <w:color w:val="383838"/>
          <w:sz w:val="28"/>
          <w:szCs w:val="28"/>
        </w:rPr>
        <w:t xml:space="preserve"> godt i gang</w:t>
      </w:r>
      <w:r w:rsidR="00C419FA" w:rsidRPr="00DD1D79">
        <w:rPr>
          <w:color w:val="383838"/>
          <w:sz w:val="28"/>
          <w:szCs w:val="28"/>
        </w:rPr>
        <w:t>.</w:t>
      </w:r>
      <w:r w:rsidR="00C419FA">
        <w:rPr>
          <w:b/>
          <w:bCs/>
          <w:color w:val="383838"/>
          <w:sz w:val="28"/>
          <w:szCs w:val="28"/>
        </w:rPr>
        <w:t xml:space="preserve"> </w:t>
      </w:r>
      <w:r w:rsidRPr="005E60BB">
        <w:rPr>
          <w:color w:val="383838"/>
          <w:sz w:val="28"/>
          <w:szCs w:val="28"/>
        </w:rPr>
        <w:t xml:space="preserve">Især glæder vi os over, at det er Realdania, der har </w:t>
      </w:r>
      <w:r w:rsidRPr="005E60BB">
        <w:rPr>
          <w:color w:val="383838"/>
          <w:sz w:val="28"/>
          <w:szCs w:val="28"/>
        </w:rPr>
        <w:lastRenderedPageBreak/>
        <w:t>købt dem og gennemfører restaureringen</w:t>
      </w:r>
      <w:r w:rsidR="00DD1D79">
        <w:rPr>
          <w:color w:val="383838"/>
          <w:sz w:val="28"/>
          <w:szCs w:val="28"/>
        </w:rPr>
        <w:t xml:space="preserve"> og at vi har leveret et større parti kalksten til istandsættelsen</w:t>
      </w:r>
      <w:r w:rsidRPr="005E60BB">
        <w:rPr>
          <w:color w:val="383838"/>
          <w:sz w:val="28"/>
          <w:szCs w:val="28"/>
        </w:rPr>
        <w:t xml:space="preserve">. </w:t>
      </w:r>
      <w:r w:rsidR="005E60BB" w:rsidRPr="005E60BB">
        <w:rPr>
          <w:color w:val="383838"/>
          <w:sz w:val="28"/>
          <w:szCs w:val="28"/>
        </w:rPr>
        <w:t xml:space="preserve"> </w:t>
      </w:r>
    </w:p>
    <w:p w14:paraId="70B1D87F" w14:textId="77777777" w:rsidR="00804BCE" w:rsidRDefault="00804BCE" w:rsidP="004222E4">
      <w:pPr>
        <w:pStyle w:val="NormalWeb"/>
        <w:rPr>
          <w:b/>
          <w:bCs/>
          <w:color w:val="383838"/>
          <w:sz w:val="28"/>
          <w:szCs w:val="28"/>
        </w:rPr>
      </w:pPr>
    </w:p>
    <w:p w14:paraId="4FA355E7" w14:textId="77777777" w:rsidR="004E27C8" w:rsidRDefault="004E27C8" w:rsidP="004222E4">
      <w:pPr>
        <w:pStyle w:val="NormalWeb"/>
        <w:rPr>
          <w:b/>
          <w:bCs/>
          <w:color w:val="383838"/>
          <w:sz w:val="32"/>
          <w:szCs w:val="32"/>
        </w:rPr>
      </w:pPr>
    </w:p>
    <w:p w14:paraId="535FADDC" w14:textId="7F7F3F10" w:rsidR="00B97B5F" w:rsidRPr="00F802B7" w:rsidRDefault="00B97B5F" w:rsidP="004222E4">
      <w:pPr>
        <w:pStyle w:val="NormalWeb"/>
        <w:rPr>
          <w:b/>
          <w:bCs/>
          <w:color w:val="383838"/>
          <w:sz w:val="32"/>
          <w:szCs w:val="32"/>
        </w:rPr>
      </w:pPr>
      <w:r w:rsidRPr="00F802B7">
        <w:rPr>
          <w:b/>
          <w:bCs/>
          <w:color w:val="383838"/>
          <w:sz w:val="32"/>
          <w:szCs w:val="32"/>
        </w:rPr>
        <w:t>Det grønne tehus</w:t>
      </w:r>
    </w:p>
    <w:p w14:paraId="723F7B7D" w14:textId="63B45D55" w:rsidR="00D432B9" w:rsidRDefault="00D432B9" w:rsidP="004222E4">
      <w:pPr>
        <w:pStyle w:val="NormalWeb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Vi </w:t>
      </w:r>
      <w:r w:rsidR="00C419FA">
        <w:rPr>
          <w:color w:val="383838"/>
          <w:sz w:val="28"/>
          <w:szCs w:val="28"/>
        </w:rPr>
        <w:t xml:space="preserve">har taget initiativ til at </w:t>
      </w:r>
      <w:r>
        <w:rPr>
          <w:color w:val="383838"/>
          <w:sz w:val="28"/>
          <w:szCs w:val="28"/>
        </w:rPr>
        <w:t xml:space="preserve">sikre bevaringen af </w:t>
      </w:r>
      <w:r w:rsidRPr="00B97B5F">
        <w:rPr>
          <w:color w:val="383838"/>
          <w:sz w:val="28"/>
          <w:szCs w:val="28"/>
        </w:rPr>
        <w:t xml:space="preserve">det lille grønne </w:t>
      </w:r>
      <w:r w:rsidR="00C419FA" w:rsidRPr="00B97B5F">
        <w:rPr>
          <w:color w:val="383838"/>
          <w:sz w:val="28"/>
          <w:szCs w:val="28"/>
        </w:rPr>
        <w:t>te</w:t>
      </w:r>
      <w:r w:rsidRPr="00B97B5F">
        <w:rPr>
          <w:color w:val="383838"/>
          <w:sz w:val="28"/>
          <w:szCs w:val="28"/>
        </w:rPr>
        <w:t xml:space="preserve">hus </w:t>
      </w:r>
      <w:r w:rsidR="00C419FA" w:rsidRPr="00B97B5F">
        <w:rPr>
          <w:color w:val="383838"/>
          <w:sz w:val="28"/>
          <w:szCs w:val="28"/>
        </w:rPr>
        <w:t>i Da</w:t>
      </w:r>
      <w:r w:rsidR="00B97B5F" w:rsidRPr="00B97B5F">
        <w:rPr>
          <w:color w:val="383838"/>
          <w:sz w:val="28"/>
          <w:szCs w:val="28"/>
        </w:rPr>
        <w:t>m</w:t>
      </w:r>
      <w:r w:rsidR="00C419FA" w:rsidRPr="00B97B5F">
        <w:rPr>
          <w:color w:val="383838"/>
          <w:sz w:val="28"/>
          <w:szCs w:val="28"/>
        </w:rPr>
        <w:t>bæks have.</w:t>
      </w:r>
      <w:r w:rsidR="00C419FA">
        <w:rPr>
          <w:b/>
          <w:bCs/>
          <w:color w:val="383838"/>
          <w:sz w:val="28"/>
          <w:szCs w:val="28"/>
        </w:rPr>
        <w:t xml:space="preserve"> </w:t>
      </w:r>
      <w:r w:rsidR="00C419FA">
        <w:rPr>
          <w:color w:val="383838"/>
          <w:sz w:val="28"/>
          <w:szCs w:val="28"/>
        </w:rPr>
        <w:t xml:space="preserve">Det står nu i bådehallen ved siden af Traditionelle Håndværk og frivillige er i fuld gang med istandsættelsen. </w:t>
      </w:r>
    </w:p>
    <w:p w14:paraId="1AE21190" w14:textId="5ED90EAD" w:rsidR="00DC14B4" w:rsidRDefault="00C419FA" w:rsidP="004222E4">
      <w:pPr>
        <w:pStyle w:val="NormalWeb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Vordingborg kommune</w:t>
      </w:r>
      <w:r w:rsidR="004F5A53">
        <w:rPr>
          <w:color w:val="383838"/>
          <w:sz w:val="28"/>
          <w:szCs w:val="28"/>
        </w:rPr>
        <w:t xml:space="preserve"> og</w:t>
      </w:r>
      <w:r>
        <w:rPr>
          <w:color w:val="383838"/>
          <w:sz w:val="28"/>
          <w:szCs w:val="28"/>
        </w:rPr>
        <w:t xml:space="preserve"> </w:t>
      </w:r>
      <w:r w:rsidR="002A33E9">
        <w:rPr>
          <w:color w:val="383838"/>
          <w:sz w:val="28"/>
          <w:szCs w:val="28"/>
        </w:rPr>
        <w:t>tømrermester</w:t>
      </w:r>
      <w:r>
        <w:rPr>
          <w:color w:val="383838"/>
          <w:sz w:val="28"/>
          <w:szCs w:val="28"/>
        </w:rPr>
        <w:t xml:space="preserve"> Madsen støtter økonomisk indkøb af materialer til istandsættelsen</w:t>
      </w:r>
      <w:r w:rsidR="002A33E9">
        <w:rPr>
          <w:color w:val="383838"/>
          <w:sz w:val="28"/>
          <w:szCs w:val="28"/>
        </w:rPr>
        <w:t>. S</w:t>
      </w:r>
      <w:r w:rsidR="00B97B5F">
        <w:rPr>
          <w:color w:val="383838"/>
          <w:sz w:val="28"/>
          <w:szCs w:val="28"/>
        </w:rPr>
        <w:t xml:space="preserve">amarbejde og </w:t>
      </w:r>
      <w:r w:rsidR="00DC14B4">
        <w:rPr>
          <w:color w:val="383838"/>
          <w:sz w:val="28"/>
          <w:szCs w:val="28"/>
        </w:rPr>
        <w:t xml:space="preserve">gode råd får vi gavmildt </w:t>
      </w:r>
      <w:r w:rsidR="002A33E9">
        <w:rPr>
          <w:color w:val="383838"/>
          <w:sz w:val="28"/>
          <w:szCs w:val="28"/>
        </w:rPr>
        <w:t>af</w:t>
      </w:r>
      <w:r w:rsidR="00DC14B4">
        <w:rPr>
          <w:color w:val="383838"/>
          <w:sz w:val="28"/>
          <w:szCs w:val="28"/>
        </w:rPr>
        <w:t xml:space="preserve"> Traditionelle Håndværk. </w:t>
      </w:r>
    </w:p>
    <w:p w14:paraId="2622BC52" w14:textId="40CDAFBB" w:rsidR="004F5A53" w:rsidRDefault="00DC14B4" w:rsidP="004222E4">
      <w:pPr>
        <w:pStyle w:val="NormalWeb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Som en markering af istandsættelsen arrangere</w:t>
      </w:r>
      <w:r w:rsidR="004F5A53">
        <w:rPr>
          <w:color w:val="383838"/>
          <w:sz w:val="28"/>
          <w:szCs w:val="28"/>
        </w:rPr>
        <w:t>de</w:t>
      </w:r>
      <w:r>
        <w:rPr>
          <w:color w:val="383838"/>
          <w:sz w:val="28"/>
          <w:szCs w:val="28"/>
        </w:rPr>
        <w:t xml:space="preserve"> Bevaringsforeningen, Præstø Lokalforum og Foreningen for </w:t>
      </w:r>
      <w:r w:rsidR="00DA0198">
        <w:rPr>
          <w:color w:val="383838"/>
          <w:sz w:val="28"/>
          <w:szCs w:val="28"/>
        </w:rPr>
        <w:t>T</w:t>
      </w:r>
      <w:r>
        <w:rPr>
          <w:color w:val="383838"/>
          <w:sz w:val="28"/>
          <w:szCs w:val="28"/>
        </w:rPr>
        <w:t xml:space="preserve">raditionelle Håndværk </w:t>
      </w:r>
      <w:r w:rsidR="00DA0198">
        <w:rPr>
          <w:color w:val="383838"/>
          <w:sz w:val="28"/>
          <w:szCs w:val="28"/>
        </w:rPr>
        <w:t>d</w:t>
      </w:r>
      <w:r>
        <w:rPr>
          <w:color w:val="383838"/>
          <w:sz w:val="28"/>
          <w:szCs w:val="28"/>
        </w:rPr>
        <w:t xml:space="preserve">en </w:t>
      </w:r>
      <w:r w:rsidR="00DA0198">
        <w:rPr>
          <w:color w:val="383838"/>
          <w:sz w:val="28"/>
          <w:szCs w:val="28"/>
        </w:rPr>
        <w:t xml:space="preserve">4.februar 2023 en </w:t>
      </w:r>
      <w:r>
        <w:rPr>
          <w:color w:val="383838"/>
          <w:sz w:val="28"/>
          <w:szCs w:val="28"/>
        </w:rPr>
        <w:t>f</w:t>
      </w:r>
      <w:r w:rsidR="004F5A53">
        <w:rPr>
          <w:color w:val="383838"/>
          <w:sz w:val="28"/>
          <w:szCs w:val="28"/>
        </w:rPr>
        <w:t>estlig f</w:t>
      </w:r>
      <w:r>
        <w:rPr>
          <w:color w:val="383838"/>
          <w:sz w:val="28"/>
          <w:szCs w:val="28"/>
        </w:rPr>
        <w:t xml:space="preserve">ormiddag i bådehallen. </w:t>
      </w:r>
      <w:r w:rsidR="002A33E9">
        <w:rPr>
          <w:color w:val="383838"/>
          <w:sz w:val="28"/>
          <w:szCs w:val="28"/>
        </w:rPr>
        <w:t>Arrangementet var finansieret</w:t>
      </w:r>
      <w:r w:rsidR="004F5A53">
        <w:rPr>
          <w:color w:val="383838"/>
          <w:sz w:val="28"/>
          <w:szCs w:val="28"/>
        </w:rPr>
        <w:t xml:space="preserve"> af </w:t>
      </w:r>
      <w:r w:rsidR="00803DB8">
        <w:rPr>
          <w:color w:val="383838"/>
          <w:sz w:val="28"/>
          <w:szCs w:val="28"/>
        </w:rPr>
        <w:t xml:space="preserve">Realdania via </w:t>
      </w:r>
      <w:r w:rsidR="004F5A53">
        <w:rPr>
          <w:color w:val="383838"/>
          <w:sz w:val="28"/>
          <w:szCs w:val="28"/>
        </w:rPr>
        <w:t>puljen: ”Samlingskraft”</w:t>
      </w:r>
      <w:r w:rsidR="002A33E9">
        <w:rPr>
          <w:color w:val="383838"/>
          <w:sz w:val="28"/>
          <w:szCs w:val="28"/>
        </w:rPr>
        <w:t>,</w:t>
      </w:r>
      <w:r w:rsidR="004F5A53">
        <w:rPr>
          <w:color w:val="383838"/>
          <w:sz w:val="28"/>
          <w:szCs w:val="28"/>
        </w:rPr>
        <w:t xml:space="preserve"> der støtter arrangementer, som formidle</w:t>
      </w:r>
      <w:r w:rsidR="002A33E9">
        <w:rPr>
          <w:color w:val="383838"/>
          <w:sz w:val="28"/>
          <w:szCs w:val="28"/>
        </w:rPr>
        <w:t>r</w:t>
      </w:r>
      <w:r w:rsidR="004F5A53">
        <w:rPr>
          <w:color w:val="383838"/>
          <w:sz w:val="28"/>
          <w:szCs w:val="28"/>
        </w:rPr>
        <w:t xml:space="preserve"> værdien af at bevare og bruge de steder som omgiver os. Arrangementet byggede på tre grundsten: 1) Bygnings- og Landskabskultur, 2) Nye fællesskaber i lokalområdet og 3) den grønne dagsorden og bæredygtighed. </w:t>
      </w:r>
    </w:p>
    <w:p w14:paraId="7E3A8B38" w14:textId="5B2290FA" w:rsidR="00DA0198" w:rsidRDefault="002A33E9" w:rsidP="004222E4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Med</w:t>
      </w:r>
      <w:r w:rsidR="00803DB8">
        <w:rPr>
          <w:color w:val="000000"/>
          <w:sz w:val="28"/>
          <w:szCs w:val="28"/>
        </w:rPr>
        <w:t xml:space="preserve"> Stefan </w:t>
      </w:r>
      <w:proofErr w:type="spellStart"/>
      <w:r w:rsidR="00803DB8">
        <w:rPr>
          <w:color w:val="000000"/>
          <w:sz w:val="28"/>
          <w:szCs w:val="28"/>
        </w:rPr>
        <w:t>Preusche</w:t>
      </w:r>
      <w:proofErr w:type="spellEnd"/>
      <w:r w:rsidR="00803DB8">
        <w:rPr>
          <w:color w:val="000000"/>
          <w:sz w:val="28"/>
          <w:szCs w:val="28"/>
        </w:rPr>
        <w:t xml:space="preserve"> og John </w:t>
      </w:r>
      <w:proofErr w:type="spellStart"/>
      <w:r w:rsidR="00803DB8">
        <w:rPr>
          <w:color w:val="000000"/>
          <w:sz w:val="28"/>
          <w:szCs w:val="28"/>
        </w:rPr>
        <w:t>Kunze</w:t>
      </w:r>
      <w:proofErr w:type="spellEnd"/>
      <w:r w:rsidR="00803DB8">
        <w:rPr>
          <w:color w:val="000000"/>
          <w:sz w:val="28"/>
          <w:szCs w:val="28"/>
        </w:rPr>
        <w:t xml:space="preserve"> </w:t>
      </w:r>
      <w:r w:rsidR="006F64A6">
        <w:rPr>
          <w:color w:val="000000"/>
          <w:sz w:val="28"/>
          <w:szCs w:val="28"/>
        </w:rPr>
        <w:t xml:space="preserve">gennemgik vi det </w:t>
      </w:r>
      <w:r w:rsidR="0082212A">
        <w:rPr>
          <w:color w:val="000000"/>
          <w:sz w:val="28"/>
          <w:szCs w:val="28"/>
        </w:rPr>
        <w:t>gr</w:t>
      </w:r>
      <w:r w:rsidR="006F64A6">
        <w:rPr>
          <w:color w:val="000000"/>
          <w:sz w:val="28"/>
          <w:szCs w:val="28"/>
        </w:rPr>
        <w:t>øn</w:t>
      </w:r>
      <w:r w:rsidR="004F5A53">
        <w:rPr>
          <w:color w:val="000000"/>
          <w:sz w:val="28"/>
          <w:szCs w:val="28"/>
        </w:rPr>
        <w:t>n</w:t>
      </w:r>
      <w:r w:rsidR="006F64A6">
        <w:rPr>
          <w:color w:val="000000"/>
          <w:sz w:val="28"/>
          <w:szCs w:val="28"/>
        </w:rPr>
        <w:t>e tehus</w:t>
      </w:r>
      <w:r w:rsidR="004F5A53">
        <w:rPr>
          <w:color w:val="000000"/>
          <w:sz w:val="28"/>
          <w:szCs w:val="28"/>
        </w:rPr>
        <w:t xml:space="preserve"> og</w:t>
      </w:r>
      <w:r>
        <w:rPr>
          <w:color w:val="000000"/>
          <w:sz w:val="28"/>
          <w:szCs w:val="28"/>
        </w:rPr>
        <w:t>,</w:t>
      </w:r>
      <w:r w:rsidR="004F5A53">
        <w:rPr>
          <w:color w:val="000000"/>
          <w:sz w:val="28"/>
          <w:szCs w:val="28"/>
        </w:rPr>
        <w:t xml:space="preserve"> </w:t>
      </w:r>
      <w:r w:rsidR="006F64A6">
        <w:rPr>
          <w:color w:val="000000"/>
          <w:sz w:val="28"/>
          <w:szCs w:val="28"/>
        </w:rPr>
        <w:t xml:space="preserve">hvordan istandsættelsen </w:t>
      </w:r>
      <w:r w:rsidR="004F5A53">
        <w:rPr>
          <w:color w:val="000000"/>
          <w:sz w:val="28"/>
          <w:szCs w:val="28"/>
        </w:rPr>
        <w:t>k</w:t>
      </w:r>
      <w:r w:rsidR="006F64A6">
        <w:rPr>
          <w:color w:val="000000"/>
          <w:sz w:val="28"/>
          <w:szCs w:val="28"/>
        </w:rPr>
        <w:t>an</w:t>
      </w:r>
      <w:r w:rsidR="004F5A53">
        <w:rPr>
          <w:color w:val="000000"/>
          <w:sz w:val="28"/>
          <w:szCs w:val="28"/>
        </w:rPr>
        <w:t xml:space="preserve"> gribes an</w:t>
      </w:r>
      <w:r w:rsidR="006F64A6">
        <w:rPr>
          <w:color w:val="000000"/>
          <w:sz w:val="28"/>
          <w:szCs w:val="28"/>
        </w:rPr>
        <w:t xml:space="preserve">. </w:t>
      </w:r>
      <w:r w:rsidR="0082212A">
        <w:rPr>
          <w:color w:val="000000"/>
          <w:sz w:val="28"/>
          <w:szCs w:val="28"/>
        </w:rPr>
        <w:t>Stefan</w:t>
      </w:r>
      <w:r w:rsidR="00803DB8">
        <w:rPr>
          <w:color w:val="000000"/>
          <w:sz w:val="28"/>
          <w:szCs w:val="28"/>
        </w:rPr>
        <w:t xml:space="preserve"> </w:t>
      </w:r>
      <w:r w:rsidR="0082212A">
        <w:rPr>
          <w:color w:val="000000"/>
          <w:sz w:val="28"/>
          <w:szCs w:val="28"/>
        </w:rPr>
        <w:t>viste rundt i båd</w:t>
      </w:r>
      <w:r w:rsidR="00803DB8">
        <w:rPr>
          <w:color w:val="000000"/>
          <w:sz w:val="28"/>
          <w:szCs w:val="28"/>
        </w:rPr>
        <w:t>e</w:t>
      </w:r>
      <w:r w:rsidR="0082212A">
        <w:rPr>
          <w:color w:val="000000"/>
          <w:sz w:val="28"/>
          <w:szCs w:val="28"/>
        </w:rPr>
        <w:t>hallen</w:t>
      </w:r>
      <w:r w:rsidR="00803DB8">
        <w:rPr>
          <w:color w:val="000000"/>
          <w:sz w:val="28"/>
          <w:szCs w:val="28"/>
        </w:rPr>
        <w:t>, der rummer foreningen Traditionelle Håndværk,</w:t>
      </w:r>
      <w:r w:rsidR="0082212A">
        <w:rPr>
          <w:color w:val="000000"/>
          <w:sz w:val="28"/>
          <w:szCs w:val="28"/>
        </w:rPr>
        <w:t xml:space="preserve"> hvorefter han og </w:t>
      </w:r>
      <w:r w:rsidR="006F64A6">
        <w:rPr>
          <w:color w:val="000000"/>
          <w:sz w:val="28"/>
          <w:szCs w:val="28"/>
        </w:rPr>
        <w:t xml:space="preserve">John gav kursus i at skære glas og kitte vinduer. </w:t>
      </w:r>
    </w:p>
    <w:p w14:paraId="3D6C041C" w14:textId="5B87A7BB" w:rsidR="00DC14B4" w:rsidRDefault="006F64A6" w:rsidP="004222E4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 veloplagte gæster deltog i en meget vellykket formiddag. </w:t>
      </w:r>
    </w:p>
    <w:p w14:paraId="4C43686E" w14:textId="158DC43D" w:rsidR="00252BC6" w:rsidRDefault="00252BC6" w:rsidP="004222E4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Tehuset har i årets løb huset udskænkning fra Pakhus 8 under Gyldne Dage og julemarkedet. </w:t>
      </w:r>
      <w:r w:rsidR="00DD1D79">
        <w:rPr>
          <w:color w:val="000000"/>
          <w:sz w:val="28"/>
          <w:szCs w:val="28"/>
        </w:rPr>
        <w:t xml:space="preserve">Det er en glæde at huset allerede på denne måde er </w:t>
      </w:r>
      <w:r w:rsidR="00D85064">
        <w:rPr>
          <w:color w:val="000000"/>
          <w:sz w:val="28"/>
          <w:szCs w:val="28"/>
        </w:rPr>
        <w:t>taget i brug.</w:t>
      </w:r>
    </w:p>
    <w:p w14:paraId="447E2226" w14:textId="0F0AEC00" w:rsidR="00CA5415" w:rsidRDefault="00CA5415" w:rsidP="004222E4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Tehuset skal, når det er færdigt, tilbage i Dambæks have </w:t>
      </w:r>
      <w:r w:rsidR="0041735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eller skal det?</w:t>
      </w:r>
    </w:p>
    <w:p w14:paraId="772ACB27" w14:textId="45BE65C0" w:rsidR="00CA5415" w:rsidRDefault="00CA5415" w:rsidP="004222E4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Vi ser ind i til</w:t>
      </w:r>
      <w:r w:rsidR="00D050CB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agevendende oversvømmelser og pt kan vi konstatere</w:t>
      </w:r>
      <w:r w:rsidR="004173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at kommunen </w:t>
      </w:r>
      <w:r w:rsidR="00D050CB">
        <w:rPr>
          <w:color w:val="000000"/>
          <w:sz w:val="28"/>
          <w:szCs w:val="28"/>
        </w:rPr>
        <w:t xml:space="preserve">er godt i gang med at </w:t>
      </w:r>
      <w:r w:rsidR="00417358">
        <w:rPr>
          <w:color w:val="000000"/>
          <w:sz w:val="28"/>
          <w:szCs w:val="28"/>
        </w:rPr>
        <w:t>s</w:t>
      </w:r>
      <w:r w:rsidR="00DF5269">
        <w:rPr>
          <w:color w:val="000000"/>
          <w:sz w:val="28"/>
          <w:szCs w:val="28"/>
        </w:rPr>
        <w:t xml:space="preserve">kamfere </w:t>
      </w:r>
      <w:r>
        <w:rPr>
          <w:color w:val="000000"/>
          <w:sz w:val="28"/>
          <w:szCs w:val="28"/>
        </w:rPr>
        <w:t xml:space="preserve">haven. </w:t>
      </w:r>
    </w:p>
    <w:p w14:paraId="021B7897" w14:textId="77777777" w:rsidR="00975CF1" w:rsidRDefault="00975CF1" w:rsidP="00DF5269">
      <w:pPr>
        <w:rPr>
          <w:sz w:val="28"/>
          <w:szCs w:val="28"/>
        </w:rPr>
      </w:pPr>
      <w:r w:rsidRPr="00975CF1">
        <w:rPr>
          <w:i/>
          <w:iCs/>
          <w:sz w:val="28"/>
          <w:szCs w:val="28"/>
        </w:rPr>
        <w:t>”</w:t>
      </w:r>
      <w:r w:rsidR="00DF5269" w:rsidRPr="00975CF1">
        <w:rPr>
          <w:i/>
          <w:iCs/>
          <w:sz w:val="28"/>
          <w:szCs w:val="28"/>
        </w:rPr>
        <w:t>Dambæks hav</w:t>
      </w:r>
      <w:r w:rsidRPr="00975CF1">
        <w:rPr>
          <w:i/>
          <w:iCs/>
          <w:sz w:val="28"/>
          <w:szCs w:val="28"/>
        </w:rPr>
        <w:t xml:space="preserve">e ligger </w:t>
      </w:r>
      <w:r w:rsidR="00DF5269" w:rsidRPr="00975CF1">
        <w:rPr>
          <w:i/>
          <w:iCs/>
          <w:sz w:val="28"/>
          <w:szCs w:val="28"/>
        </w:rPr>
        <w:t xml:space="preserve">beskyttet og </w:t>
      </w:r>
      <w:r w:rsidR="00417358" w:rsidRPr="00975CF1">
        <w:rPr>
          <w:i/>
          <w:iCs/>
          <w:sz w:val="28"/>
          <w:szCs w:val="28"/>
        </w:rPr>
        <w:t>omkranset</w:t>
      </w:r>
      <w:r w:rsidR="00DF5269" w:rsidRPr="00975CF1">
        <w:rPr>
          <w:i/>
          <w:iCs/>
          <w:sz w:val="28"/>
          <w:szCs w:val="28"/>
        </w:rPr>
        <w:t xml:space="preserve"> af træer, rørskov og hæk. Haven var en fin kontr</w:t>
      </w:r>
      <w:r w:rsidR="00D050CB" w:rsidRPr="00975CF1">
        <w:rPr>
          <w:i/>
          <w:iCs/>
          <w:sz w:val="28"/>
          <w:szCs w:val="28"/>
        </w:rPr>
        <w:t>a</w:t>
      </w:r>
      <w:r w:rsidR="00DF5269" w:rsidRPr="00975CF1">
        <w:rPr>
          <w:i/>
          <w:iCs/>
          <w:sz w:val="28"/>
          <w:szCs w:val="28"/>
        </w:rPr>
        <w:t>st til resten af havnefrontens travlhed. Havens intimitet l</w:t>
      </w:r>
      <w:r w:rsidRPr="00975CF1">
        <w:rPr>
          <w:i/>
          <w:iCs/>
          <w:sz w:val="28"/>
          <w:szCs w:val="28"/>
        </w:rPr>
        <w:t>ægger</w:t>
      </w:r>
      <w:r w:rsidR="00DF5269" w:rsidRPr="00975CF1">
        <w:rPr>
          <w:i/>
          <w:iCs/>
          <w:sz w:val="28"/>
          <w:szCs w:val="28"/>
        </w:rPr>
        <w:t xml:space="preserve"> op til ro, hygge og ophold</w:t>
      </w:r>
      <w:r w:rsidRPr="00975CF1">
        <w:rPr>
          <w:i/>
          <w:iCs/>
          <w:sz w:val="28"/>
          <w:szCs w:val="28"/>
        </w:rPr>
        <w:t>” skrev en dygtig medarbejder i Vordingborg kommune for et par år siden.</w:t>
      </w:r>
      <w:r>
        <w:rPr>
          <w:sz w:val="28"/>
          <w:szCs w:val="28"/>
        </w:rPr>
        <w:t xml:space="preserve"> </w:t>
      </w:r>
    </w:p>
    <w:p w14:paraId="29DE6998" w14:textId="77777777" w:rsidR="00975CF1" w:rsidRDefault="00975CF1" w:rsidP="00DF5269">
      <w:pPr>
        <w:rPr>
          <w:sz w:val="28"/>
          <w:szCs w:val="28"/>
        </w:rPr>
      </w:pPr>
    </w:p>
    <w:p w14:paraId="7C2EB227" w14:textId="052F4A3E" w:rsidR="00D050CB" w:rsidRDefault="00DF5269" w:rsidP="00DF5269">
      <w:pPr>
        <w:rPr>
          <w:sz w:val="28"/>
          <w:szCs w:val="28"/>
        </w:rPr>
      </w:pPr>
      <w:r w:rsidRPr="00DF5269">
        <w:rPr>
          <w:sz w:val="28"/>
          <w:szCs w:val="28"/>
        </w:rPr>
        <w:t xml:space="preserve">Det vi ser </w:t>
      </w:r>
      <w:r w:rsidR="00417358" w:rsidRPr="00DF5269">
        <w:rPr>
          <w:sz w:val="28"/>
          <w:szCs w:val="28"/>
        </w:rPr>
        <w:t>nu,</w:t>
      </w:r>
      <w:r w:rsidRPr="00DF5269">
        <w:rPr>
          <w:sz w:val="28"/>
          <w:szCs w:val="28"/>
        </w:rPr>
        <w:t xml:space="preserve"> er etablering af to store grus</w:t>
      </w:r>
      <w:r w:rsidR="00417358">
        <w:rPr>
          <w:sz w:val="28"/>
          <w:szCs w:val="28"/>
        </w:rPr>
        <w:t>-</w:t>
      </w:r>
      <w:r w:rsidRPr="00DF5269">
        <w:rPr>
          <w:sz w:val="28"/>
          <w:szCs w:val="28"/>
        </w:rPr>
        <w:t xml:space="preserve">pladser til opbevaring af både, </w:t>
      </w:r>
      <w:r w:rsidR="00417358">
        <w:rPr>
          <w:sz w:val="28"/>
          <w:szCs w:val="28"/>
        </w:rPr>
        <w:t>t</w:t>
      </w:r>
      <w:r w:rsidRPr="00DF5269">
        <w:rPr>
          <w:sz w:val="28"/>
          <w:szCs w:val="28"/>
        </w:rPr>
        <w:t>ræer</w:t>
      </w:r>
      <w:r w:rsidR="00417358">
        <w:rPr>
          <w:sz w:val="28"/>
          <w:szCs w:val="28"/>
        </w:rPr>
        <w:t xml:space="preserve"> </w:t>
      </w:r>
      <w:r w:rsidR="00975CF1">
        <w:rPr>
          <w:sz w:val="28"/>
          <w:szCs w:val="28"/>
        </w:rPr>
        <w:t>på græs</w:t>
      </w:r>
      <w:r w:rsidR="004E5A68">
        <w:rPr>
          <w:sz w:val="28"/>
          <w:szCs w:val="28"/>
        </w:rPr>
        <w:t>set</w:t>
      </w:r>
      <w:r w:rsidR="00975CF1">
        <w:rPr>
          <w:sz w:val="28"/>
          <w:szCs w:val="28"/>
        </w:rPr>
        <w:t xml:space="preserve"> </w:t>
      </w:r>
      <w:r w:rsidRPr="00DF5269">
        <w:rPr>
          <w:sz w:val="28"/>
          <w:szCs w:val="28"/>
        </w:rPr>
        <w:t xml:space="preserve">er fældet og hækken mod den store plads mod øst er revet op. </w:t>
      </w:r>
      <w:r w:rsidR="00975CF1">
        <w:rPr>
          <w:sz w:val="28"/>
          <w:szCs w:val="28"/>
        </w:rPr>
        <w:t xml:space="preserve">For så vidt angår poplen og rørskoven skal det nok </w:t>
      </w:r>
      <w:r w:rsidR="004E5A68">
        <w:rPr>
          <w:sz w:val="28"/>
          <w:szCs w:val="28"/>
        </w:rPr>
        <w:t xml:space="preserve">komme </w:t>
      </w:r>
      <w:r w:rsidR="00975CF1">
        <w:rPr>
          <w:sz w:val="28"/>
          <w:szCs w:val="28"/>
        </w:rPr>
        <w:t xml:space="preserve">i gen. </w:t>
      </w:r>
    </w:p>
    <w:p w14:paraId="05E63EF3" w14:textId="77777777" w:rsidR="00D050CB" w:rsidRDefault="00D050CB" w:rsidP="00DF5269">
      <w:pPr>
        <w:rPr>
          <w:sz w:val="28"/>
          <w:szCs w:val="28"/>
        </w:rPr>
      </w:pPr>
    </w:p>
    <w:p w14:paraId="40A11195" w14:textId="267587C4" w:rsidR="00DF5269" w:rsidRPr="00DF5269" w:rsidRDefault="00DF5269" w:rsidP="00DF5269">
      <w:pPr>
        <w:rPr>
          <w:sz w:val="28"/>
          <w:szCs w:val="28"/>
        </w:rPr>
      </w:pPr>
      <w:r w:rsidRPr="00DF5269">
        <w:rPr>
          <w:sz w:val="28"/>
          <w:szCs w:val="28"/>
        </w:rPr>
        <w:t>Haven er i en miserabel forfatning. Ved henvendelse til kommunen angående dette er svaret</w:t>
      </w:r>
      <w:r w:rsidR="00D050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at det </w:t>
      </w:r>
      <w:r w:rsidRPr="00DF5269">
        <w:rPr>
          <w:sz w:val="28"/>
          <w:szCs w:val="28"/>
        </w:rPr>
        <w:t xml:space="preserve">er midlertidigt. Det tror </w:t>
      </w:r>
      <w:r>
        <w:rPr>
          <w:sz w:val="28"/>
          <w:szCs w:val="28"/>
        </w:rPr>
        <w:t>vi simpelthen i</w:t>
      </w:r>
      <w:r w:rsidRPr="00DF5269">
        <w:rPr>
          <w:sz w:val="28"/>
          <w:szCs w:val="28"/>
        </w:rPr>
        <w:t>kke på</w:t>
      </w:r>
      <w:r>
        <w:rPr>
          <w:sz w:val="28"/>
          <w:szCs w:val="28"/>
        </w:rPr>
        <w:t xml:space="preserve">. </w:t>
      </w:r>
      <w:r w:rsidRPr="00DF5269">
        <w:rPr>
          <w:sz w:val="28"/>
          <w:szCs w:val="28"/>
        </w:rPr>
        <w:t xml:space="preserve"> </w:t>
      </w:r>
    </w:p>
    <w:p w14:paraId="2D1C5851" w14:textId="63DA90B8" w:rsidR="002E070D" w:rsidRPr="00F802B7" w:rsidRDefault="0038257B" w:rsidP="0082212A">
      <w:pPr>
        <w:pStyle w:val="NormalWeb"/>
        <w:rPr>
          <w:b/>
          <w:bCs/>
          <w:sz w:val="32"/>
          <w:szCs w:val="32"/>
        </w:rPr>
      </w:pPr>
      <w:r w:rsidRPr="00F802B7">
        <w:rPr>
          <w:b/>
          <w:bCs/>
          <w:sz w:val="32"/>
          <w:szCs w:val="32"/>
        </w:rPr>
        <w:t xml:space="preserve">Vi får besøg af </w:t>
      </w:r>
      <w:r w:rsidR="002E070D" w:rsidRPr="00F802B7">
        <w:rPr>
          <w:b/>
          <w:bCs/>
          <w:sz w:val="32"/>
          <w:szCs w:val="32"/>
        </w:rPr>
        <w:t xml:space="preserve">Landsforeningen for Bygnings- og Landskabskultur </w:t>
      </w:r>
      <w:r w:rsidRPr="00F802B7">
        <w:rPr>
          <w:b/>
          <w:bCs/>
          <w:sz w:val="32"/>
          <w:szCs w:val="32"/>
        </w:rPr>
        <w:t xml:space="preserve">i </w:t>
      </w:r>
      <w:r w:rsidR="002E070D" w:rsidRPr="00F802B7">
        <w:rPr>
          <w:b/>
          <w:bCs/>
          <w:sz w:val="32"/>
          <w:szCs w:val="32"/>
        </w:rPr>
        <w:t>Præstø den 24. maj</w:t>
      </w:r>
      <w:r w:rsidRPr="00F802B7">
        <w:rPr>
          <w:b/>
          <w:bCs/>
          <w:sz w:val="32"/>
          <w:szCs w:val="32"/>
        </w:rPr>
        <w:t xml:space="preserve"> 2024</w:t>
      </w:r>
      <w:r w:rsidR="002E070D" w:rsidRPr="00F802B7">
        <w:rPr>
          <w:b/>
          <w:bCs/>
          <w:sz w:val="32"/>
          <w:szCs w:val="32"/>
        </w:rPr>
        <w:t>.</w:t>
      </w:r>
    </w:p>
    <w:p w14:paraId="7CE5E5F1" w14:textId="6D9AA1BB" w:rsidR="0038257B" w:rsidRDefault="0038257B" w:rsidP="0082212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Sammen med medlemmer fra hele landet besøger vi: Støberihallerne, Traditionelle Håndværk, Beldringe</w:t>
      </w:r>
      <w:r w:rsidR="00944204">
        <w:rPr>
          <w:sz w:val="28"/>
          <w:szCs w:val="28"/>
        </w:rPr>
        <w:t xml:space="preserve"> G</w:t>
      </w:r>
      <w:r>
        <w:rPr>
          <w:sz w:val="28"/>
          <w:szCs w:val="28"/>
        </w:rPr>
        <w:t>ods, og Thorvaldsens samling på Nysø. Et detaljeret p</w:t>
      </w:r>
      <w:r w:rsidRPr="0038257B">
        <w:rPr>
          <w:sz w:val="28"/>
          <w:szCs w:val="28"/>
        </w:rPr>
        <w:t xml:space="preserve">rogram </w:t>
      </w:r>
      <w:r>
        <w:rPr>
          <w:sz w:val="28"/>
          <w:szCs w:val="28"/>
        </w:rPr>
        <w:t xml:space="preserve">ligger </w:t>
      </w:r>
      <w:r w:rsidRPr="0038257B">
        <w:rPr>
          <w:sz w:val="28"/>
          <w:szCs w:val="28"/>
        </w:rPr>
        <w:t>på vores hjemmeside</w:t>
      </w:r>
      <w:r>
        <w:rPr>
          <w:sz w:val="28"/>
          <w:szCs w:val="28"/>
        </w:rPr>
        <w:t>.</w:t>
      </w:r>
    </w:p>
    <w:p w14:paraId="17413D2D" w14:textId="03A615C3" w:rsidR="00F802B7" w:rsidRDefault="00F802B7" w:rsidP="0082212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Sæt kryds i kalenderen og kom og vær med til at tage </w:t>
      </w:r>
      <w:r w:rsidR="00DB2698">
        <w:rPr>
          <w:sz w:val="28"/>
          <w:szCs w:val="28"/>
        </w:rPr>
        <w:t xml:space="preserve">godt </w:t>
      </w:r>
      <w:r>
        <w:rPr>
          <w:sz w:val="28"/>
          <w:szCs w:val="28"/>
        </w:rPr>
        <w:t>imod bevaringsvenner fra hele landet. Tilmelding annonceres i By &amp; land</w:t>
      </w:r>
      <w:r w:rsidR="00DB2698">
        <w:rPr>
          <w:sz w:val="28"/>
          <w:szCs w:val="28"/>
        </w:rPr>
        <w:t>,</w:t>
      </w:r>
      <w:r>
        <w:rPr>
          <w:sz w:val="28"/>
          <w:szCs w:val="28"/>
        </w:rPr>
        <w:t xml:space="preserve"> marts nummer.</w:t>
      </w:r>
    </w:p>
    <w:p w14:paraId="6CA48B10" w14:textId="77777777" w:rsidR="0038257B" w:rsidRDefault="0038257B" w:rsidP="0082212A">
      <w:pPr>
        <w:pStyle w:val="NormalWeb"/>
        <w:rPr>
          <w:sz w:val="28"/>
          <w:szCs w:val="28"/>
        </w:rPr>
      </w:pPr>
    </w:p>
    <w:p w14:paraId="7756DCA3" w14:textId="1AB353DA" w:rsidR="00C80D24" w:rsidRPr="0038257B" w:rsidRDefault="003663C9" w:rsidP="0082212A">
      <w:pPr>
        <w:pStyle w:val="NormalWeb"/>
        <w:rPr>
          <w:sz w:val="28"/>
          <w:szCs w:val="28"/>
        </w:rPr>
      </w:pPr>
      <w:r w:rsidRPr="00AF1DFF">
        <w:rPr>
          <w:sz w:val="28"/>
          <w:szCs w:val="28"/>
        </w:rPr>
        <w:t>Karen Margrethe Olsen</w:t>
      </w:r>
    </w:p>
    <w:p w14:paraId="54A11F11" w14:textId="3D7AD1B0" w:rsidR="003663C9" w:rsidRPr="00AF1DFF" w:rsidRDefault="003663C9" w:rsidP="003944D9">
      <w:pPr>
        <w:rPr>
          <w:sz w:val="28"/>
          <w:szCs w:val="28"/>
        </w:rPr>
      </w:pPr>
      <w:r w:rsidRPr="00AF1DFF">
        <w:rPr>
          <w:sz w:val="28"/>
          <w:szCs w:val="28"/>
        </w:rPr>
        <w:t>Formand</w:t>
      </w:r>
    </w:p>
    <w:p w14:paraId="5DACD7F6" w14:textId="14E1103B" w:rsidR="00DD1D79" w:rsidRPr="00AF1DFF" w:rsidRDefault="002E070D" w:rsidP="00DB2698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DB2698">
        <w:rPr>
          <w:sz w:val="28"/>
          <w:szCs w:val="28"/>
        </w:rPr>
        <w:t>januar</w:t>
      </w:r>
      <w:r w:rsidR="000E2F21" w:rsidRPr="00AF1DF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DD1D79" w:rsidRPr="00AF1DFF">
        <w:rPr>
          <w:color w:val="383838"/>
          <w:sz w:val="28"/>
          <w:szCs w:val="28"/>
        </w:rPr>
        <w:t xml:space="preserve"> </w:t>
      </w:r>
    </w:p>
    <w:p w14:paraId="50A0C918" w14:textId="77777777" w:rsidR="00DD1D79" w:rsidRPr="00AF1DFF" w:rsidRDefault="00DD1D79" w:rsidP="003944D9">
      <w:pPr>
        <w:rPr>
          <w:sz w:val="28"/>
          <w:szCs w:val="28"/>
        </w:rPr>
      </w:pPr>
    </w:p>
    <w:sectPr w:rsidR="00DD1D79" w:rsidRPr="00AF1DFF" w:rsidSect="00E04B0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E604" w14:textId="77777777" w:rsidR="00E04B00" w:rsidRDefault="00E04B00" w:rsidP="00CC32E5">
      <w:r>
        <w:separator/>
      </w:r>
    </w:p>
  </w:endnote>
  <w:endnote w:type="continuationSeparator" w:id="0">
    <w:p w14:paraId="67019962" w14:textId="77777777" w:rsidR="00E04B00" w:rsidRDefault="00E04B00" w:rsidP="00CC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630632361"/>
      <w:docPartObj>
        <w:docPartGallery w:val="Page Numbers (Bottom of Page)"/>
        <w:docPartUnique/>
      </w:docPartObj>
    </w:sdtPr>
    <w:sdtContent>
      <w:p w14:paraId="02AF919D" w14:textId="386B9C9C" w:rsidR="00AF1DFF" w:rsidRDefault="00AF1DFF" w:rsidP="0021633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804BCE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1446FEF4" w14:textId="77777777" w:rsidR="00AF1DFF" w:rsidRDefault="00AF1DFF" w:rsidP="00AF1DF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702057886"/>
      <w:docPartObj>
        <w:docPartGallery w:val="Page Numbers (Bottom of Page)"/>
        <w:docPartUnique/>
      </w:docPartObj>
    </w:sdtPr>
    <w:sdtContent>
      <w:p w14:paraId="312A4D4F" w14:textId="3C1DC47F" w:rsidR="00AF1DFF" w:rsidRDefault="00AF1DFF" w:rsidP="0021633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3</w:t>
        </w:r>
        <w:r>
          <w:rPr>
            <w:rStyle w:val="Sidetal"/>
          </w:rPr>
          <w:fldChar w:fldCharType="end"/>
        </w:r>
      </w:p>
    </w:sdtContent>
  </w:sdt>
  <w:p w14:paraId="5E64FD49" w14:textId="37205D05" w:rsidR="00A65F13" w:rsidRPr="00A65F13" w:rsidRDefault="00804BCE" w:rsidP="00AF1DFF">
    <w:pPr>
      <w:pStyle w:val="Sidefod"/>
      <w:pBdr>
        <w:top w:val="thinThickSmallGap" w:sz="24" w:space="1" w:color="622423"/>
      </w:pBdr>
      <w:tabs>
        <w:tab w:val="clear" w:pos="4819"/>
      </w:tabs>
      <w:ind w:right="360"/>
      <w:jc w:val="center"/>
      <w:rPr>
        <w:rFonts w:ascii="Cambria" w:eastAsia="Times New Roman" w:hAnsi="Cambria"/>
        <w:b/>
        <w:i/>
        <w:sz w:val="16"/>
        <w:szCs w:val="16"/>
      </w:rPr>
    </w:pPr>
    <w:r>
      <w:rPr>
        <w:rFonts w:ascii="Cambria" w:eastAsia="Times New Roman" w:hAnsi="Cambria"/>
        <w:b/>
        <w:i/>
        <w:sz w:val="16"/>
        <w:szCs w:val="16"/>
      </w:rPr>
      <w:t>F</w:t>
    </w:r>
    <w:r w:rsidR="00A65F13" w:rsidRPr="00A65F13">
      <w:rPr>
        <w:rFonts w:ascii="Cambria" w:eastAsia="Times New Roman" w:hAnsi="Cambria"/>
        <w:b/>
        <w:i/>
        <w:sz w:val="16"/>
        <w:szCs w:val="16"/>
      </w:rPr>
      <w:t>ormand Karen Margrethe Olsen</w:t>
    </w:r>
  </w:p>
  <w:p w14:paraId="6355B17C" w14:textId="77777777" w:rsidR="00A65F13" w:rsidRPr="00A65F13" w:rsidRDefault="00A65F13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  <w:r w:rsidRPr="00A65F13">
      <w:rPr>
        <w:rFonts w:ascii="Cambria" w:eastAsia="Times New Roman" w:hAnsi="Cambria"/>
        <w:b/>
        <w:i/>
        <w:sz w:val="16"/>
        <w:szCs w:val="16"/>
      </w:rPr>
      <w:t>Torvet 13</w:t>
    </w:r>
  </w:p>
  <w:p w14:paraId="6986C553" w14:textId="77777777" w:rsidR="00A65F13" w:rsidRPr="00A65F13" w:rsidRDefault="00A65F13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  <w:r w:rsidRPr="00A65F13">
      <w:rPr>
        <w:rFonts w:ascii="Cambria" w:eastAsia="Times New Roman" w:hAnsi="Cambria"/>
        <w:b/>
        <w:i/>
        <w:sz w:val="16"/>
        <w:szCs w:val="16"/>
      </w:rPr>
      <w:t>4720 Præstø</w:t>
    </w:r>
  </w:p>
  <w:p w14:paraId="724CF4D7" w14:textId="77777777" w:rsidR="00A65F13" w:rsidRPr="00A65F13" w:rsidRDefault="00A65F13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  <w:r w:rsidRPr="00A65F13">
      <w:rPr>
        <w:rFonts w:ascii="Cambria" w:eastAsia="Times New Roman" w:hAnsi="Cambria"/>
        <w:b/>
        <w:i/>
        <w:sz w:val="16"/>
        <w:szCs w:val="16"/>
      </w:rPr>
      <w:t>23.11.09.84/55.99.26.14</w:t>
    </w:r>
  </w:p>
  <w:p w14:paraId="0D59C755" w14:textId="77777777" w:rsidR="00A65F13" w:rsidRDefault="00000000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  <w:hyperlink r:id="rId1" w:history="1">
      <w:r w:rsidR="005A10EF" w:rsidRPr="00585FAD">
        <w:rPr>
          <w:rStyle w:val="Hyperlink"/>
          <w:rFonts w:ascii="Cambria" w:eastAsia="Times New Roman" w:hAnsi="Cambria"/>
          <w:b/>
          <w:i/>
          <w:sz w:val="16"/>
          <w:szCs w:val="16"/>
        </w:rPr>
        <w:t>karenmargrethe@dbmail.dk</w:t>
      </w:r>
    </w:hyperlink>
  </w:p>
  <w:p w14:paraId="4840B8A8" w14:textId="77777777" w:rsidR="005A10EF" w:rsidRDefault="00000000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  <w:hyperlink r:id="rId2" w:history="1">
      <w:r w:rsidR="005A10EF" w:rsidRPr="00585FAD">
        <w:rPr>
          <w:rStyle w:val="Hyperlink"/>
          <w:rFonts w:ascii="Cambria" w:eastAsia="Times New Roman" w:hAnsi="Cambria"/>
          <w:b/>
          <w:i/>
          <w:sz w:val="16"/>
          <w:szCs w:val="16"/>
        </w:rPr>
        <w:t>www.bevaring-præstø-og-omegn.dk</w:t>
      </w:r>
    </w:hyperlink>
  </w:p>
  <w:p w14:paraId="75F8E862" w14:textId="77777777" w:rsidR="005A10EF" w:rsidRPr="00A65F13" w:rsidRDefault="005A10EF" w:rsidP="00A65F13">
    <w:pPr>
      <w:pStyle w:val="Sidefod"/>
      <w:pBdr>
        <w:top w:val="thinThickSmallGap" w:sz="24" w:space="1" w:color="622423"/>
      </w:pBdr>
      <w:tabs>
        <w:tab w:val="clear" w:pos="4819"/>
      </w:tabs>
      <w:jc w:val="center"/>
      <w:rPr>
        <w:rFonts w:ascii="Cambria" w:eastAsia="Times New Roman" w:hAnsi="Cambria"/>
        <w:b/>
        <w:i/>
        <w:sz w:val="16"/>
        <w:szCs w:val="16"/>
      </w:rPr>
    </w:pPr>
  </w:p>
  <w:p w14:paraId="68F7F242" w14:textId="77777777" w:rsidR="00A65F13" w:rsidRPr="00A65F13" w:rsidRDefault="00A65F13" w:rsidP="00A65F13">
    <w:pPr>
      <w:pStyle w:val="Sidefod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E8DB" w14:textId="77777777" w:rsidR="00E04B00" w:rsidRDefault="00E04B00" w:rsidP="00CC32E5">
      <w:r>
        <w:separator/>
      </w:r>
    </w:p>
  </w:footnote>
  <w:footnote w:type="continuationSeparator" w:id="0">
    <w:p w14:paraId="4D8DF8F3" w14:textId="77777777" w:rsidR="00E04B00" w:rsidRDefault="00E04B00" w:rsidP="00CC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238430335"/>
      <w:docPartObj>
        <w:docPartGallery w:val="Page Numbers (Top of Page)"/>
        <w:docPartUnique/>
      </w:docPartObj>
    </w:sdtPr>
    <w:sdtContent>
      <w:p w14:paraId="740D5AC0" w14:textId="507F8245" w:rsidR="00A3017D" w:rsidRDefault="00A3017D" w:rsidP="00DF32CB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804BCE"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1B3C5173" w14:textId="77777777" w:rsidR="00A3017D" w:rsidRDefault="00A3017D" w:rsidP="00A3017D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254787308"/>
      <w:docPartObj>
        <w:docPartGallery w:val="Page Numbers (Top of Page)"/>
        <w:docPartUnique/>
      </w:docPartObj>
    </w:sdtPr>
    <w:sdtContent>
      <w:p w14:paraId="2810D213" w14:textId="162AB9E6" w:rsidR="00A3017D" w:rsidRDefault="00A3017D" w:rsidP="00DF32CB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5</w:t>
        </w:r>
        <w:r>
          <w:rPr>
            <w:rStyle w:val="Sidetal"/>
          </w:rPr>
          <w:fldChar w:fldCharType="end"/>
        </w:r>
      </w:p>
    </w:sdtContent>
  </w:sdt>
  <w:p w14:paraId="04FE054B" w14:textId="77777777" w:rsidR="00D165BC" w:rsidRDefault="00E21F80" w:rsidP="00A3017D">
    <w:pPr>
      <w:pStyle w:val="Sidehoved"/>
      <w:ind w:right="360"/>
    </w:pPr>
    <w:r>
      <w:rPr>
        <w:noProof/>
        <w:lang w:eastAsia="da-DK"/>
      </w:rPr>
      <w:drawing>
        <wp:inline distT="0" distB="0" distL="0" distR="0" wp14:anchorId="7D9F3D82" wp14:editId="61078EC6">
          <wp:extent cx="6068060" cy="1233805"/>
          <wp:effectExtent l="0" t="0" r="0" b="0"/>
          <wp:docPr id="1" name="Billede 0" descr="Header til Bevaringsforeningens brevpapi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Header til Bevaringsforeningens brevpapi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DC3AC" w14:textId="77777777" w:rsidR="00D165BC" w:rsidRDefault="00D165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76C7"/>
    <w:multiLevelType w:val="multilevel"/>
    <w:tmpl w:val="F38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C7CB7"/>
    <w:multiLevelType w:val="hybridMultilevel"/>
    <w:tmpl w:val="5A1EB58E"/>
    <w:lvl w:ilvl="0" w:tplc="2D7C5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C4001"/>
    <w:multiLevelType w:val="hybridMultilevel"/>
    <w:tmpl w:val="693ED4E8"/>
    <w:lvl w:ilvl="0" w:tplc="C7185D7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03498">
    <w:abstractNumId w:val="1"/>
  </w:num>
  <w:num w:numId="2" w16cid:durableId="1342899074">
    <w:abstractNumId w:val="0"/>
  </w:num>
  <w:num w:numId="3" w16cid:durableId="764688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E5"/>
    <w:rsid w:val="000171F3"/>
    <w:rsid w:val="000351D9"/>
    <w:rsid w:val="0004459D"/>
    <w:rsid w:val="00064736"/>
    <w:rsid w:val="00066EE7"/>
    <w:rsid w:val="000957FC"/>
    <w:rsid w:val="000974C1"/>
    <w:rsid w:val="000E2F21"/>
    <w:rsid w:val="000E3561"/>
    <w:rsid w:val="000F2792"/>
    <w:rsid w:val="000F2D8C"/>
    <w:rsid w:val="00106061"/>
    <w:rsid w:val="001235EC"/>
    <w:rsid w:val="00133909"/>
    <w:rsid w:val="00184E3B"/>
    <w:rsid w:val="00185188"/>
    <w:rsid w:val="001B1351"/>
    <w:rsid w:val="001B5ED6"/>
    <w:rsid w:val="001C09BA"/>
    <w:rsid w:val="001C0D8D"/>
    <w:rsid w:val="001C3352"/>
    <w:rsid w:val="001D54AF"/>
    <w:rsid w:val="001D6EFB"/>
    <w:rsid w:val="001E3F31"/>
    <w:rsid w:val="001F7AF8"/>
    <w:rsid w:val="00207023"/>
    <w:rsid w:val="002101EB"/>
    <w:rsid w:val="002120D8"/>
    <w:rsid w:val="00216A31"/>
    <w:rsid w:val="00223CCE"/>
    <w:rsid w:val="0024565D"/>
    <w:rsid w:val="002459EF"/>
    <w:rsid w:val="00252BC6"/>
    <w:rsid w:val="00260D91"/>
    <w:rsid w:val="0027403E"/>
    <w:rsid w:val="00277A4E"/>
    <w:rsid w:val="00281BCE"/>
    <w:rsid w:val="002A183F"/>
    <w:rsid w:val="002A33E9"/>
    <w:rsid w:val="002A6E70"/>
    <w:rsid w:val="002B1AA3"/>
    <w:rsid w:val="002B275A"/>
    <w:rsid w:val="002C2B01"/>
    <w:rsid w:val="002D4013"/>
    <w:rsid w:val="002D5AA9"/>
    <w:rsid w:val="002E070D"/>
    <w:rsid w:val="002F30E9"/>
    <w:rsid w:val="002F7114"/>
    <w:rsid w:val="00301FF9"/>
    <w:rsid w:val="0030581E"/>
    <w:rsid w:val="00343F62"/>
    <w:rsid w:val="003527E7"/>
    <w:rsid w:val="00355390"/>
    <w:rsid w:val="00360748"/>
    <w:rsid w:val="003663C9"/>
    <w:rsid w:val="0036727C"/>
    <w:rsid w:val="0038257B"/>
    <w:rsid w:val="003944D9"/>
    <w:rsid w:val="00395EF1"/>
    <w:rsid w:val="003A09DC"/>
    <w:rsid w:val="003F67E8"/>
    <w:rsid w:val="00400A1F"/>
    <w:rsid w:val="00406789"/>
    <w:rsid w:val="0040763A"/>
    <w:rsid w:val="00417358"/>
    <w:rsid w:val="004222E4"/>
    <w:rsid w:val="00422E39"/>
    <w:rsid w:val="00427052"/>
    <w:rsid w:val="0043121E"/>
    <w:rsid w:val="00466296"/>
    <w:rsid w:val="00473D06"/>
    <w:rsid w:val="0048089B"/>
    <w:rsid w:val="00484936"/>
    <w:rsid w:val="004A0464"/>
    <w:rsid w:val="004A4027"/>
    <w:rsid w:val="004A52D6"/>
    <w:rsid w:val="004A7481"/>
    <w:rsid w:val="004C009E"/>
    <w:rsid w:val="004C1785"/>
    <w:rsid w:val="004C2A48"/>
    <w:rsid w:val="004D4873"/>
    <w:rsid w:val="004E19F2"/>
    <w:rsid w:val="004E27C8"/>
    <w:rsid w:val="004E5A68"/>
    <w:rsid w:val="004E7DB2"/>
    <w:rsid w:val="004F5A53"/>
    <w:rsid w:val="00506419"/>
    <w:rsid w:val="00513962"/>
    <w:rsid w:val="00542340"/>
    <w:rsid w:val="0054696D"/>
    <w:rsid w:val="00565622"/>
    <w:rsid w:val="00566D44"/>
    <w:rsid w:val="00573470"/>
    <w:rsid w:val="005A10EF"/>
    <w:rsid w:val="005A5108"/>
    <w:rsid w:val="005E283C"/>
    <w:rsid w:val="005E34DA"/>
    <w:rsid w:val="005E5444"/>
    <w:rsid w:val="005E60BB"/>
    <w:rsid w:val="00601598"/>
    <w:rsid w:val="0062497F"/>
    <w:rsid w:val="00625B3E"/>
    <w:rsid w:val="00631F46"/>
    <w:rsid w:val="00631FE0"/>
    <w:rsid w:val="00646AC0"/>
    <w:rsid w:val="006727D3"/>
    <w:rsid w:val="00682AAF"/>
    <w:rsid w:val="00690D1E"/>
    <w:rsid w:val="00691E78"/>
    <w:rsid w:val="00695D02"/>
    <w:rsid w:val="006D1090"/>
    <w:rsid w:val="006F64A6"/>
    <w:rsid w:val="006F7CF1"/>
    <w:rsid w:val="00701F84"/>
    <w:rsid w:val="00720598"/>
    <w:rsid w:val="007248A8"/>
    <w:rsid w:val="007343EC"/>
    <w:rsid w:val="0075616A"/>
    <w:rsid w:val="00762719"/>
    <w:rsid w:val="0078308C"/>
    <w:rsid w:val="00786535"/>
    <w:rsid w:val="007A6D3D"/>
    <w:rsid w:val="007B160B"/>
    <w:rsid w:val="007B391B"/>
    <w:rsid w:val="00800CAB"/>
    <w:rsid w:val="00803DB8"/>
    <w:rsid w:val="00804BCE"/>
    <w:rsid w:val="00806248"/>
    <w:rsid w:val="00810077"/>
    <w:rsid w:val="00813FA1"/>
    <w:rsid w:val="00816226"/>
    <w:rsid w:val="0082212A"/>
    <w:rsid w:val="00830DA8"/>
    <w:rsid w:val="00832559"/>
    <w:rsid w:val="00833252"/>
    <w:rsid w:val="00833C33"/>
    <w:rsid w:val="00847CBB"/>
    <w:rsid w:val="0086094C"/>
    <w:rsid w:val="008678F2"/>
    <w:rsid w:val="00871EAB"/>
    <w:rsid w:val="00880520"/>
    <w:rsid w:val="008828B5"/>
    <w:rsid w:val="008844B4"/>
    <w:rsid w:val="008910AC"/>
    <w:rsid w:val="00893C02"/>
    <w:rsid w:val="00896706"/>
    <w:rsid w:val="008A3BAD"/>
    <w:rsid w:val="008E4C38"/>
    <w:rsid w:val="008E56C4"/>
    <w:rsid w:val="008E7CD8"/>
    <w:rsid w:val="008F6233"/>
    <w:rsid w:val="00915C5B"/>
    <w:rsid w:val="00920447"/>
    <w:rsid w:val="00944204"/>
    <w:rsid w:val="0097204F"/>
    <w:rsid w:val="00975CF1"/>
    <w:rsid w:val="00977454"/>
    <w:rsid w:val="009843A7"/>
    <w:rsid w:val="009A216E"/>
    <w:rsid w:val="009A454D"/>
    <w:rsid w:val="009D31FC"/>
    <w:rsid w:val="009E5878"/>
    <w:rsid w:val="009F583E"/>
    <w:rsid w:val="00A04970"/>
    <w:rsid w:val="00A04AE2"/>
    <w:rsid w:val="00A064F7"/>
    <w:rsid w:val="00A1532D"/>
    <w:rsid w:val="00A3017D"/>
    <w:rsid w:val="00A313B0"/>
    <w:rsid w:val="00A350AF"/>
    <w:rsid w:val="00A417F0"/>
    <w:rsid w:val="00A45ED1"/>
    <w:rsid w:val="00A56DF2"/>
    <w:rsid w:val="00A65F13"/>
    <w:rsid w:val="00A70713"/>
    <w:rsid w:val="00A92105"/>
    <w:rsid w:val="00AA2147"/>
    <w:rsid w:val="00AB36DC"/>
    <w:rsid w:val="00AD0D5E"/>
    <w:rsid w:val="00AD655C"/>
    <w:rsid w:val="00AD6ED5"/>
    <w:rsid w:val="00AF1DFF"/>
    <w:rsid w:val="00AF344D"/>
    <w:rsid w:val="00B15383"/>
    <w:rsid w:val="00B279E4"/>
    <w:rsid w:val="00B3304D"/>
    <w:rsid w:val="00B51EF3"/>
    <w:rsid w:val="00B629D9"/>
    <w:rsid w:val="00B64625"/>
    <w:rsid w:val="00B97B5F"/>
    <w:rsid w:val="00BA557C"/>
    <w:rsid w:val="00BA79FC"/>
    <w:rsid w:val="00BC2728"/>
    <w:rsid w:val="00BC55C7"/>
    <w:rsid w:val="00BC6A51"/>
    <w:rsid w:val="00BD5035"/>
    <w:rsid w:val="00BD5BE0"/>
    <w:rsid w:val="00BF16CE"/>
    <w:rsid w:val="00BF6ABB"/>
    <w:rsid w:val="00C322BE"/>
    <w:rsid w:val="00C419FA"/>
    <w:rsid w:val="00C5479B"/>
    <w:rsid w:val="00C774B2"/>
    <w:rsid w:val="00C80D24"/>
    <w:rsid w:val="00CA0AC8"/>
    <w:rsid w:val="00CA2FDE"/>
    <w:rsid w:val="00CA5415"/>
    <w:rsid w:val="00CB4F26"/>
    <w:rsid w:val="00CC32E5"/>
    <w:rsid w:val="00CC424E"/>
    <w:rsid w:val="00CC6A7F"/>
    <w:rsid w:val="00CD2853"/>
    <w:rsid w:val="00CE2ADC"/>
    <w:rsid w:val="00CF686B"/>
    <w:rsid w:val="00D050CB"/>
    <w:rsid w:val="00D165BC"/>
    <w:rsid w:val="00D22902"/>
    <w:rsid w:val="00D432B9"/>
    <w:rsid w:val="00D46085"/>
    <w:rsid w:val="00D6190B"/>
    <w:rsid w:val="00D641FA"/>
    <w:rsid w:val="00D65F6F"/>
    <w:rsid w:val="00D67D8E"/>
    <w:rsid w:val="00D85064"/>
    <w:rsid w:val="00D95244"/>
    <w:rsid w:val="00DA0198"/>
    <w:rsid w:val="00DA5977"/>
    <w:rsid w:val="00DA77A9"/>
    <w:rsid w:val="00DB2698"/>
    <w:rsid w:val="00DB451D"/>
    <w:rsid w:val="00DC14B4"/>
    <w:rsid w:val="00DC22FC"/>
    <w:rsid w:val="00DD1D79"/>
    <w:rsid w:val="00DE52C8"/>
    <w:rsid w:val="00DF4117"/>
    <w:rsid w:val="00DF5269"/>
    <w:rsid w:val="00E00C96"/>
    <w:rsid w:val="00E04B00"/>
    <w:rsid w:val="00E21F80"/>
    <w:rsid w:val="00E60D07"/>
    <w:rsid w:val="00E70D8B"/>
    <w:rsid w:val="00E76669"/>
    <w:rsid w:val="00E7741C"/>
    <w:rsid w:val="00EA752C"/>
    <w:rsid w:val="00EB12A9"/>
    <w:rsid w:val="00EB66F2"/>
    <w:rsid w:val="00EE0145"/>
    <w:rsid w:val="00F16713"/>
    <w:rsid w:val="00F17826"/>
    <w:rsid w:val="00F40D46"/>
    <w:rsid w:val="00F6480D"/>
    <w:rsid w:val="00F74117"/>
    <w:rsid w:val="00F76147"/>
    <w:rsid w:val="00F802B7"/>
    <w:rsid w:val="00F81BF1"/>
    <w:rsid w:val="00F85E49"/>
    <w:rsid w:val="00F9235E"/>
    <w:rsid w:val="00F92C4C"/>
    <w:rsid w:val="00F9366E"/>
    <w:rsid w:val="00F952E9"/>
    <w:rsid w:val="00F972A4"/>
    <w:rsid w:val="00FB598C"/>
    <w:rsid w:val="00FD0EF5"/>
    <w:rsid w:val="00FD4E3C"/>
    <w:rsid w:val="00FD7246"/>
    <w:rsid w:val="00FF2142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41294"/>
  <w15:docId w15:val="{D35B4072-319B-6F46-861B-4A9024DE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D9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CC32E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ehovedTegn">
    <w:name w:val="Sidehoved Tegn"/>
    <w:link w:val="Sidehoved"/>
    <w:uiPriority w:val="99"/>
    <w:locked/>
    <w:rsid w:val="00CC32E5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CC32E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link w:val="Sidefod"/>
    <w:uiPriority w:val="99"/>
    <w:locked/>
    <w:rsid w:val="00CC32E5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C32E5"/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CC32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44D9"/>
    <w:rPr>
      <w:rFonts w:cs="Times New Roman"/>
      <w:color w:val="0000FF"/>
      <w:u w:val="single"/>
    </w:rPr>
  </w:style>
  <w:style w:type="character" w:styleId="BesgtLink">
    <w:name w:val="FollowedHyperlink"/>
    <w:uiPriority w:val="99"/>
    <w:semiHidden/>
    <w:rsid w:val="003944D9"/>
    <w:rPr>
      <w:rFonts w:cs="Times New Roman"/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2C2B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22E4"/>
    <w:pPr>
      <w:spacing w:before="100" w:beforeAutospacing="1" w:after="100" w:afterAutospacing="1"/>
    </w:pPr>
  </w:style>
  <w:style w:type="character" w:styleId="Sidetal">
    <w:name w:val="page number"/>
    <w:basedOn w:val="Standardskrifttypeiafsnit"/>
    <w:uiPriority w:val="99"/>
    <w:semiHidden/>
    <w:unhideWhenUsed/>
    <w:rsid w:val="00AF1DFF"/>
  </w:style>
  <w:style w:type="paragraph" w:customStyle="1" w:styleId="Default">
    <w:name w:val="Default"/>
    <w:rsid w:val="00690D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97204F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4662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varing-pr&#230;st&#248;-og-omegn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yogLandPraesto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varing-pr&#230;st&#248;-og-omegn.dk" TargetMode="External"/><Relationship Id="rId1" Type="http://schemas.openxmlformats.org/officeDocument/2006/relationships/hyperlink" Target="mailto:karenmargrethe@dbmail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1479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Præstø den 8</vt:lpstr>
    </vt:vector>
  </TitlesOfParts>
  <Company>Hewlett-Packard Company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Præstø den 8</dc:title>
  <dc:creator>Bo Manderup</dc:creator>
  <cp:lastModifiedBy>Karen Margrethe Olsen</cp:lastModifiedBy>
  <cp:revision>7</cp:revision>
  <cp:lastPrinted>2024-01-30T11:13:00Z</cp:lastPrinted>
  <dcterms:created xsi:type="dcterms:W3CDTF">2024-01-26T14:20:00Z</dcterms:created>
  <dcterms:modified xsi:type="dcterms:W3CDTF">2024-01-30T11:16:00Z</dcterms:modified>
</cp:coreProperties>
</file>